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BEF19" w14:textId="77777777" w:rsidR="00602053" w:rsidRPr="008248CC" w:rsidRDefault="00602053" w:rsidP="008248CC">
      <w:pPr>
        <w:spacing w:line="23" w:lineRule="atLeast"/>
        <w:jc w:val="right"/>
        <w:rPr>
          <w:rFonts w:ascii="Arial" w:hAnsi="Arial" w:cs="Arial"/>
          <w:b/>
          <w:bCs/>
          <w:sz w:val="22"/>
          <w:szCs w:val="22"/>
        </w:rPr>
      </w:pPr>
      <w:r w:rsidRPr="008248CC">
        <w:rPr>
          <w:rFonts w:ascii="Arial" w:hAnsi="Arial" w:cs="Arial"/>
          <w:b/>
          <w:bCs/>
          <w:sz w:val="22"/>
          <w:szCs w:val="22"/>
        </w:rPr>
        <w:t>Załącznik nr 1 do SWZ</w:t>
      </w:r>
    </w:p>
    <w:p w14:paraId="1980A073" w14:textId="6EEA52DF" w:rsidR="00916076" w:rsidRPr="008248CC" w:rsidRDefault="00916076" w:rsidP="008248CC">
      <w:pPr>
        <w:spacing w:line="23" w:lineRule="atLeast"/>
        <w:rPr>
          <w:rFonts w:ascii="Arial" w:hAnsi="Arial" w:cs="Arial"/>
          <w:b/>
          <w:bCs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 xml:space="preserve">Nr sprawy </w:t>
      </w:r>
      <w:r w:rsidR="00515A2B" w:rsidRPr="008248CC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B95293" w:rsidRPr="008248CC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3814CF" w:rsidRPr="008248CC">
        <w:rPr>
          <w:rFonts w:ascii="Arial" w:hAnsi="Arial" w:cs="Arial"/>
          <w:b/>
          <w:color w:val="000000" w:themeColor="text1"/>
          <w:sz w:val="22"/>
          <w:szCs w:val="22"/>
        </w:rPr>
        <w:t>/BCU/2025</w:t>
      </w:r>
    </w:p>
    <w:p w14:paraId="769813BF" w14:textId="77777777" w:rsidR="00CE29C4" w:rsidRPr="008248CC" w:rsidRDefault="00CE29C4" w:rsidP="008248CC">
      <w:pPr>
        <w:pStyle w:val="Nagwek2"/>
        <w:spacing w:line="23" w:lineRule="atLeast"/>
        <w:ind w:left="709" w:firstLine="284"/>
        <w:rPr>
          <w:rFonts w:ascii="Arial" w:hAnsi="Arial" w:cs="Arial"/>
          <w:sz w:val="22"/>
          <w:szCs w:val="22"/>
          <w:u w:val="none"/>
        </w:rPr>
      </w:pPr>
    </w:p>
    <w:p w14:paraId="433A7A87" w14:textId="77777777" w:rsidR="00602053" w:rsidRPr="008248CC" w:rsidRDefault="00602053" w:rsidP="008248CC">
      <w:pPr>
        <w:pStyle w:val="Nagwek2"/>
        <w:spacing w:line="23" w:lineRule="atLeast"/>
        <w:ind w:left="0"/>
        <w:rPr>
          <w:rFonts w:ascii="Arial" w:hAnsi="Arial" w:cs="Arial"/>
          <w:sz w:val="22"/>
          <w:szCs w:val="22"/>
          <w:u w:val="none"/>
        </w:rPr>
      </w:pPr>
      <w:r w:rsidRPr="008248CC">
        <w:rPr>
          <w:rFonts w:ascii="Arial" w:hAnsi="Arial" w:cs="Arial"/>
          <w:sz w:val="22"/>
          <w:szCs w:val="22"/>
          <w:u w:val="none"/>
        </w:rPr>
        <w:t>FORMULARZ OFERTY</w:t>
      </w:r>
    </w:p>
    <w:p w14:paraId="357B5580" w14:textId="77777777" w:rsidR="00602053" w:rsidRPr="008248CC" w:rsidRDefault="00602053" w:rsidP="008248C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578BDBC7" w14:textId="77777777" w:rsidR="00E01FFB" w:rsidRPr="008248CC" w:rsidRDefault="00E01FFB" w:rsidP="008248CC">
      <w:pPr>
        <w:spacing w:line="23" w:lineRule="atLeast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Działając w imieniu i na rzecz :......................................................................................</w:t>
      </w:r>
      <w:r w:rsidR="002A782D" w:rsidRPr="008248CC">
        <w:rPr>
          <w:rFonts w:ascii="Arial" w:hAnsi="Arial" w:cs="Arial"/>
          <w:sz w:val="22"/>
          <w:szCs w:val="22"/>
        </w:rPr>
        <w:t>...........</w:t>
      </w:r>
    </w:p>
    <w:p w14:paraId="2B7B37B0" w14:textId="77777777" w:rsidR="00E01FFB" w:rsidRPr="008248CC" w:rsidRDefault="00E01FFB" w:rsidP="008248CC">
      <w:pPr>
        <w:spacing w:line="23" w:lineRule="atLeast"/>
        <w:jc w:val="center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 (pełna nazwa wykonawcy)</w:t>
      </w:r>
    </w:p>
    <w:p w14:paraId="31141EF9" w14:textId="77777777" w:rsidR="00CE29C4" w:rsidRPr="008248CC" w:rsidRDefault="00CE29C4" w:rsidP="008248CC">
      <w:pPr>
        <w:spacing w:line="23" w:lineRule="atLeast"/>
        <w:rPr>
          <w:rFonts w:ascii="Arial" w:hAnsi="Arial" w:cs="Arial"/>
          <w:sz w:val="22"/>
          <w:szCs w:val="22"/>
        </w:rPr>
      </w:pPr>
    </w:p>
    <w:p w14:paraId="6BF50D99" w14:textId="77777777" w:rsidR="00E01FFB" w:rsidRPr="008248CC" w:rsidRDefault="00E01FFB" w:rsidP="008248CC">
      <w:pPr>
        <w:spacing w:line="23" w:lineRule="atLeast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…………………………...............................................................................................</w:t>
      </w:r>
      <w:r w:rsidR="002A782D" w:rsidRPr="008248CC">
        <w:rPr>
          <w:rFonts w:ascii="Arial" w:hAnsi="Arial" w:cs="Arial"/>
          <w:sz w:val="22"/>
          <w:szCs w:val="22"/>
        </w:rPr>
        <w:t>...............</w:t>
      </w:r>
    </w:p>
    <w:p w14:paraId="331789F0" w14:textId="77777777" w:rsidR="00E01FFB" w:rsidRPr="008248CC" w:rsidRDefault="00E01FFB" w:rsidP="008248CC">
      <w:pPr>
        <w:spacing w:line="23" w:lineRule="atLeast"/>
        <w:jc w:val="center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 (adres siedziby wykonawcy)</w:t>
      </w:r>
    </w:p>
    <w:p w14:paraId="291390A2" w14:textId="77777777" w:rsidR="00E01FFB" w:rsidRPr="008248CC" w:rsidRDefault="00E01FFB" w:rsidP="008248CC">
      <w:pPr>
        <w:pStyle w:val="Stopka"/>
        <w:tabs>
          <w:tab w:val="clear" w:pos="4536"/>
          <w:tab w:val="clear" w:pos="9072"/>
        </w:tabs>
        <w:spacing w:line="23" w:lineRule="atLeast"/>
        <w:rPr>
          <w:rFonts w:ascii="Arial" w:hAnsi="Arial" w:cs="Arial"/>
          <w:sz w:val="22"/>
          <w:szCs w:val="22"/>
        </w:rPr>
      </w:pPr>
    </w:p>
    <w:p w14:paraId="6EA06586" w14:textId="77777777" w:rsidR="00E01FFB" w:rsidRDefault="00E01FFB" w:rsidP="008248CC">
      <w:pPr>
        <w:spacing w:line="23" w:lineRule="atLeast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NIP  ...................................................... REGON………………………………………..</w:t>
      </w:r>
    </w:p>
    <w:p w14:paraId="114BD57A" w14:textId="77777777" w:rsidR="00C02E81" w:rsidRDefault="00C02E81" w:rsidP="008248CC">
      <w:pPr>
        <w:spacing w:line="23" w:lineRule="atLeast"/>
        <w:rPr>
          <w:rFonts w:ascii="Arial" w:hAnsi="Arial" w:cs="Arial"/>
          <w:sz w:val="22"/>
          <w:szCs w:val="22"/>
        </w:rPr>
      </w:pPr>
    </w:p>
    <w:p w14:paraId="0A2393AA" w14:textId="4591D7D4" w:rsidR="00C02E81" w:rsidRPr="008248CC" w:rsidRDefault="00C02E81" w:rsidP="008248CC">
      <w:pPr>
        <w:spacing w:line="23" w:lineRule="atLeast"/>
        <w:rPr>
          <w:rFonts w:ascii="Arial" w:hAnsi="Arial" w:cs="Arial"/>
          <w:sz w:val="22"/>
          <w:szCs w:val="22"/>
        </w:rPr>
      </w:pPr>
      <w:r w:rsidRPr="00C02E81">
        <w:rPr>
          <w:rFonts w:ascii="Arial" w:hAnsi="Arial" w:cs="Arial"/>
          <w:sz w:val="22"/>
          <w:szCs w:val="22"/>
        </w:rPr>
        <w:t>województwo: …………………………………….</w:t>
      </w:r>
    </w:p>
    <w:p w14:paraId="1A63BB3F" w14:textId="77777777" w:rsidR="00E01FFB" w:rsidRPr="008248CC" w:rsidRDefault="00E01FFB" w:rsidP="008248CC">
      <w:pPr>
        <w:spacing w:line="23" w:lineRule="atLeast"/>
        <w:rPr>
          <w:rFonts w:ascii="Arial" w:hAnsi="Arial" w:cs="Arial"/>
          <w:sz w:val="22"/>
          <w:szCs w:val="22"/>
        </w:rPr>
      </w:pPr>
    </w:p>
    <w:p w14:paraId="7F131336" w14:textId="77777777" w:rsidR="00E01FFB" w:rsidRPr="008248CC" w:rsidRDefault="00E01FFB" w:rsidP="008248CC">
      <w:pPr>
        <w:spacing w:line="23" w:lineRule="atLeast"/>
        <w:rPr>
          <w:rFonts w:ascii="Arial" w:hAnsi="Arial" w:cs="Arial"/>
          <w:sz w:val="22"/>
          <w:szCs w:val="22"/>
        </w:rPr>
      </w:pPr>
    </w:p>
    <w:p w14:paraId="19D4E8B8" w14:textId="77777777" w:rsidR="00E01FFB" w:rsidRPr="008248CC" w:rsidRDefault="00E01FFB" w:rsidP="008248CC">
      <w:pPr>
        <w:spacing w:line="23" w:lineRule="atLeast"/>
        <w:rPr>
          <w:rFonts w:ascii="Arial" w:hAnsi="Arial" w:cs="Arial"/>
          <w:sz w:val="22"/>
          <w:szCs w:val="22"/>
        </w:rPr>
      </w:pPr>
      <w:proofErr w:type="spellStart"/>
      <w:r w:rsidRPr="008248CC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8248C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8248CC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8248CC">
        <w:rPr>
          <w:rFonts w:ascii="Arial" w:hAnsi="Arial" w:cs="Arial"/>
          <w:sz w:val="22"/>
          <w:szCs w:val="22"/>
          <w:lang w:val="de-DE"/>
        </w:rPr>
        <w:t xml:space="preserve"> </w:t>
      </w:r>
      <w:r w:rsidRPr="008248CC">
        <w:rPr>
          <w:rFonts w:ascii="Arial" w:hAnsi="Arial" w:cs="Arial"/>
          <w:sz w:val="22"/>
          <w:szCs w:val="22"/>
        </w:rPr>
        <w:t>....................................................</w:t>
      </w:r>
      <w:r w:rsidRPr="008248CC">
        <w:rPr>
          <w:rFonts w:ascii="Arial" w:hAnsi="Arial" w:cs="Arial"/>
          <w:sz w:val="22"/>
          <w:szCs w:val="22"/>
          <w:lang w:val="de-DE"/>
        </w:rPr>
        <w:t xml:space="preserve">  </w:t>
      </w:r>
      <w:proofErr w:type="spellStart"/>
      <w:r w:rsidRPr="008248CC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8248CC">
        <w:rPr>
          <w:rFonts w:ascii="Arial" w:hAnsi="Arial" w:cs="Arial"/>
          <w:sz w:val="22"/>
          <w:szCs w:val="22"/>
          <w:lang w:val="de-DE"/>
        </w:rPr>
        <w:t xml:space="preserve">  </w:t>
      </w:r>
      <w:r w:rsidRPr="008248CC">
        <w:rPr>
          <w:rFonts w:ascii="Arial" w:hAnsi="Arial" w:cs="Arial"/>
          <w:sz w:val="22"/>
          <w:szCs w:val="22"/>
        </w:rPr>
        <w:t>................................................</w:t>
      </w:r>
    </w:p>
    <w:p w14:paraId="17F0961D" w14:textId="77777777" w:rsidR="004C6398" w:rsidRPr="008248CC" w:rsidRDefault="004C6398" w:rsidP="008248CC">
      <w:pPr>
        <w:spacing w:line="23" w:lineRule="atLeast"/>
        <w:rPr>
          <w:rFonts w:ascii="Arial" w:hAnsi="Arial" w:cs="Arial"/>
          <w:sz w:val="22"/>
          <w:szCs w:val="22"/>
          <w:lang w:val="de-DE"/>
        </w:rPr>
      </w:pPr>
    </w:p>
    <w:p w14:paraId="03BBA404" w14:textId="77777777" w:rsidR="00CE29C4" w:rsidRPr="008248CC" w:rsidRDefault="00CE29C4" w:rsidP="008248CC">
      <w:pPr>
        <w:widowControl w:val="0"/>
        <w:tabs>
          <w:tab w:val="left" w:pos="8460"/>
          <w:tab w:val="left" w:pos="8910"/>
        </w:tabs>
        <w:spacing w:line="23" w:lineRule="atLeast"/>
        <w:rPr>
          <w:rFonts w:ascii="Arial" w:hAnsi="Arial" w:cs="Arial"/>
          <w:sz w:val="22"/>
          <w:szCs w:val="22"/>
        </w:rPr>
      </w:pPr>
    </w:p>
    <w:p w14:paraId="508FD9E3" w14:textId="77777777" w:rsidR="00E01FFB" w:rsidRPr="008248CC" w:rsidRDefault="00E01FFB" w:rsidP="008248CC">
      <w:pPr>
        <w:widowControl w:val="0"/>
        <w:tabs>
          <w:tab w:val="left" w:pos="8460"/>
          <w:tab w:val="left" w:pos="8910"/>
        </w:tabs>
        <w:spacing w:line="23" w:lineRule="atLeast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w odpowiedzi na ogłoszenie o postępowaniu na:</w:t>
      </w:r>
    </w:p>
    <w:p w14:paraId="39A6A84A" w14:textId="77777777" w:rsidR="00CE29C4" w:rsidRPr="008248CC" w:rsidRDefault="00CE29C4" w:rsidP="008248CC">
      <w:pPr>
        <w:widowControl w:val="0"/>
        <w:tabs>
          <w:tab w:val="left" w:pos="8460"/>
          <w:tab w:val="left" w:pos="8910"/>
        </w:tabs>
        <w:spacing w:line="23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4992FC05" w14:textId="68C097E4" w:rsidR="001F6243" w:rsidRPr="008248CC" w:rsidRDefault="00434396" w:rsidP="008248CC">
      <w:pPr>
        <w:widowControl w:val="0"/>
        <w:tabs>
          <w:tab w:val="left" w:pos="8460"/>
          <w:tab w:val="left" w:pos="8910"/>
        </w:tabs>
        <w:spacing w:line="23" w:lineRule="atLeast"/>
        <w:jc w:val="center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„</w:t>
      </w:r>
      <w:r w:rsidR="003814CF" w:rsidRPr="008248CC">
        <w:rPr>
          <w:rFonts w:ascii="Arial" w:hAnsi="Arial" w:cs="Arial"/>
          <w:b/>
          <w:sz w:val="22"/>
          <w:szCs w:val="22"/>
        </w:rPr>
        <w:t>Dostawa dydaktycznego sprzętu i wyposażenia elektrycznego na potrzeby projektu pn. Branżowe Centrum Umiejętności w dziedzinie energetyki w Zespole Szkół nr 4 im. Armii Krajowej w Szczecinie</w:t>
      </w:r>
      <w:r w:rsidRPr="008248CC">
        <w:rPr>
          <w:rFonts w:ascii="Arial" w:hAnsi="Arial" w:cs="Arial"/>
          <w:b/>
          <w:sz w:val="22"/>
          <w:szCs w:val="22"/>
        </w:rPr>
        <w:t>”</w:t>
      </w:r>
    </w:p>
    <w:p w14:paraId="26DB1D31" w14:textId="77777777" w:rsidR="001C06A9" w:rsidRPr="008248CC" w:rsidRDefault="001C06A9" w:rsidP="008248CC">
      <w:pPr>
        <w:widowControl w:val="0"/>
        <w:tabs>
          <w:tab w:val="left" w:pos="8460"/>
          <w:tab w:val="left" w:pos="8910"/>
        </w:tabs>
        <w:spacing w:line="23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EFB9E51" w14:textId="77777777" w:rsidR="00602053" w:rsidRPr="008248CC" w:rsidRDefault="001F6243" w:rsidP="008248CC">
      <w:pPr>
        <w:widowControl w:val="0"/>
        <w:tabs>
          <w:tab w:val="left" w:pos="8460"/>
          <w:tab w:val="left" w:pos="8910"/>
        </w:tabs>
        <w:spacing w:line="23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8248CC">
        <w:rPr>
          <w:rFonts w:ascii="Arial" w:hAnsi="Arial" w:cs="Arial"/>
          <w:b/>
          <w:bCs/>
          <w:sz w:val="22"/>
          <w:szCs w:val="22"/>
        </w:rPr>
        <w:t>S</w:t>
      </w:r>
      <w:r w:rsidR="00602053" w:rsidRPr="008248CC">
        <w:rPr>
          <w:rFonts w:ascii="Arial" w:hAnsi="Arial" w:cs="Arial"/>
          <w:b/>
          <w:bCs/>
          <w:sz w:val="22"/>
          <w:szCs w:val="22"/>
        </w:rPr>
        <w:t>kładam</w:t>
      </w:r>
      <w:r w:rsidR="00F321BC" w:rsidRPr="008248CC">
        <w:rPr>
          <w:rFonts w:ascii="Arial" w:hAnsi="Arial" w:cs="Arial"/>
          <w:b/>
          <w:bCs/>
          <w:sz w:val="22"/>
          <w:szCs w:val="22"/>
        </w:rPr>
        <w:t>(</w:t>
      </w:r>
      <w:r w:rsidRPr="008248CC">
        <w:rPr>
          <w:rFonts w:ascii="Arial" w:hAnsi="Arial" w:cs="Arial"/>
          <w:b/>
          <w:bCs/>
          <w:sz w:val="22"/>
          <w:szCs w:val="22"/>
        </w:rPr>
        <w:t>y</w:t>
      </w:r>
      <w:r w:rsidR="00F321BC" w:rsidRPr="008248CC">
        <w:rPr>
          <w:rFonts w:ascii="Arial" w:hAnsi="Arial" w:cs="Arial"/>
          <w:b/>
          <w:bCs/>
          <w:sz w:val="22"/>
          <w:szCs w:val="22"/>
        </w:rPr>
        <w:t>)</w:t>
      </w:r>
      <w:r w:rsidR="00602053" w:rsidRPr="008248CC">
        <w:rPr>
          <w:rFonts w:ascii="Arial" w:hAnsi="Arial" w:cs="Arial"/>
          <w:b/>
          <w:bCs/>
          <w:sz w:val="22"/>
          <w:szCs w:val="22"/>
        </w:rPr>
        <w:t xml:space="preserve"> niniejszą ofertę: </w:t>
      </w:r>
    </w:p>
    <w:p w14:paraId="55F56822" w14:textId="77777777" w:rsidR="00CE29C4" w:rsidRPr="008248CC" w:rsidRDefault="00CE29C4" w:rsidP="008248C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42A8D0F8" w14:textId="641483F8" w:rsidR="005E240E" w:rsidRPr="008248CC" w:rsidRDefault="005E240E" w:rsidP="008248CC">
      <w:pPr>
        <w:numPr>
          <w:ilvl w:val="0"/>
          <w:numId w:val="1"/>
        </w:numPr>
        <w:tabs>
          <w:tab w:val="clear" w:pos="360"/>
          <w:tab w:val="num" w:pos="426"/>
        </w:tabs>
        <w:spacing w:line="23" w:lineRule="atLeast"/>
        <w:ind w:left="426" w:hanging="426"/>
        <w:jc w:val="center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Oferuję</w:t>
      </w:r>
      <w:r w:rsidR="00F321BC" w:rsidRPr="008248CC">
        <w:rPr>
          <w:rFonts w:ascii="Arial" w:hAnsi="Arial" w:cs="Arial"/>
          <w:sz w:val="22"/>
          <w:szCs w:val="22"/>
        </w:rPr>
        <w:t>(my)</w:t>
      </w:r>
      <w:r w:rsidRPr="008248CC">
        <w:rPr>
          <w:rFonts w:ascii="Arial" w:hAnsi="Arial" w:cs="Arial"/>
          <w:sz w:val="22"/>
          <w:szCs w:val="22"/>
        </w:rPr>
        <w:t xml:space="preserve"> wykonanie zamówienia zgodnie z opisem przedmiotu zamówienia i na warunkach określonych w SWZ </w:t>
      </w:r>
      <w:r w:rsidR="003814CF" w:rsidRPr="008248CC">
        <w:rPr>
          <w:rFonts w:ascii="Arial" w:hAnsi="Arial" w:cs="Arial"/>
          <w:b/>
          <w:sz w:val="22"/>
          <w:szCs w:val="22"/>
        </w:rPr>
        <w:t>na następujących warunkach</w:t>
      </w:r>
      <w:r w:rsidR="00F23B26" w:rsidRPr="008248CC">
        <w:rPr>
          <w:rFonts w:ascii="Arial" w:hAnsi="Arial" w:cs="Arial"/>
          <w:sz w:val="22"/>
          <w:szCs w:val="22"/>
        </w:rPr>
        <w:t>:</w:t>
      </w:r>
    </w:p>
    <w:p w14:paraId="2C19068E" w14:textId="641F11A2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 xml:space="preserve">część 1 - </w:t>
      </w:r>
      <w:r w:rsidR="00B95293" w:rsidRPr="008248CC">
        <w:rPr>
          <w:rFonts w:ascii="Arial" w:hAnsi="Arial" w:cs="Arial"/>
          <w:b/>
          <w:sz w:val="22"/>
          <w:szCs w:val="22"/>
        </w:rPr>
        <w:t>Stanowiska do badania silników i prądnic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57"/>
        <w:gridCol w:w="2438"/>
        <w:gridCol w:w="1659"/>
        <w:gridCol w:w="1124"/>
        <w:gridCol w:w="1549"/>
        <w:gridCol w:w="2166"/>
      </w:tblGrid>
      <w:tr w:rsidR="00333D03" w:rsidRPr="008248CC" w14:paraId="4E493C62" w14:textId="77777777" w:rsidTr="00515A2B">
        <w:tc>
          <w:tcPr>
            <w:tcW w:w="557" w:type="dxa"/>
          </w:tcPr>
          <w:p w14:paraId="571D410A" w14:textId="77777777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438" w:type="dxa"/>
          </w:tcPr>
          <w:p w14:paraId="1854F31A" w14:textId="77777777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659" w:type="dxa"/>
          </w:tcPr>
          <w:p w14:paraId="0DFEF774" w14:textId="6051E043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1124" w:type="dxa"/>
          </w:tcPr>
          <w:p w14:paraId="0967C9CD" w14:textId="77777777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549" w:type="dxa"/>
          </w:tcPr>
          <w:p w14:paraId="6DB57AD6" w14:textId="77777777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2166" w:type="dxa"/>
          </w:tcPr>
          <w:p w14:paraId="66365AE0" w14:textId="77777777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515A2B" w:rsidRPr="008248CC" w14:paraId="3BA5C814" w14:textId="77777777" w:rsidTr="00515A2B">
        <w:tc>
          <w:tcPr>
            <w:tcW w:w="557" w:type="dxa"/>
          </w:tcPr>
          <w:p w14:paraId="6A9E62DA" w14:textId="20392B85" w:rsidR="00515A2B" w:rsidRPr="008248CC" w:rsidRDefault="00515A2B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38" w:type="dxa"/>
          </w:tcPr>
          <w:p w14:paraId="59432A92" w14:textId="7F7E6FD8" w:rsidR="00515A2B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Stanowisko do badania silników</w:t>
            </w:r>
          </w:p>
        </w:tc>
        <w:tc>
          <w:tcPr>
            <w:tcW w:w="1659" w:type="dxa"/>
          </w:tcPr>
          <w:p w14:paraId="00C51A08" w14:textId="55CFABB2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4431B" w14:textId="774737F6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1</w:t>
            </w:r>
            <w:r w:rsidR="00B95293" w:rsidRPr="008248C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95293" w:rsidRPr="008248C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0F1E02" w14:textId="77777777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EDE5F" w14:textId="77777777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5A2B" w:rsidRPr="008248CC" w14:paraId="6AB494B4" w14:textId="77777777" w:rsidTr="00515A2B">
        <w:tc>
          <w:tcPr>
            <w:tcW w:w="557" w:type="dxa"/>
          </w:tcPr>
          <w:p w14:paraId="61F981A1" w14:textId="708EB736" w:rsidR="00515A2B" w:rsidRPr="008248CC" w:rsidRDefault="00515A2B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38" w:type="dxa"/>
          </w:tcPr>
          <w:p w14:paraId="3BEED993" w14:textId="79FCFB84" w:rsidR="00515A2B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Stanowisko do badania prądnic</w:t>
            </w:r>
          </w:p>
        </w:tc>
        <w:tc>
          <w:tcPr>
            <w:tcW w:w="1659" w:type="dxa"/>
          </w:tcPr>
          <w:p w14:paraId="551DBF4F" w14:textId="1AFABFA8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410A8B" w14:textId="5F56FBF4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1</w:t>
            </w:r>
            <w:r w:rsidR="00B95293" w:rsidRPr="008248C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95293" w:rsidRPr="008248C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3E7652" w14:textId="77777777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E237E" w14:textId="77777777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C4D373" w14:textId="77777777" w:rsidR="00515A2B" w:rsidRPr="008248CC" w:rsidRDefault="00515A2B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commentRangeStart w:id="1"/>
      <w:commentRangeEnd w:id="1"/>
    </w:p>
    <w:p w14:paraId="2616F263" w14:textId="77777777" w:rsidR="00515A2B" w:rsidRPr="008248CC" w:rsidRDefault="00515A2B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641E0847" w14:textId="37F0A5D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669C8238" w14:textId="77777777" w:rsidTr="00DC6E1A">
        <w:tc>
          <w:tcPr>
            <w:tcW w:w="2832" w:type="dxa"/>
          </w:tcPr>
          <w:p w14:paraId="6F30772A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315879A6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2A3FA4A8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1729AF5C" w14:textId="77777777" w:rsidTr="00DC6E1A">
        <w:tc>
          <w:tcPr>
            <w:tcW w:w="2832" w:type="dxa"/>
          </w:tcPr>
          <w:p w14:paraId="1D3C793C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3403B2F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0CF4674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5391D3C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161CBBBA" w14:textId="662F3A2C" w:rsidR="003814CF" w:rsidRPr="008248CC" w:rsidRDefault="003814CF" w:rsidP="008248C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Oświadczam, że oferuję wykonanie przedmiotu zamówienia w terminie: …………….dni kalendarzowych (max 60) od dnia zawarcia umowy.</w:t>
      </w:r>
    </w:p>
    <w:p w14:paraId="28341AB8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20D143C4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29B391FF" w14:textId="77777777" w:rsidR="00B95293" w:rsidRPr="008248CC" w:rsidRDefault="00B9529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0B757847" w14:textId="77777777" w:rsidR="00B95293" w:rsidRPr="008248CC" w:rsidRDefault="00B9529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2BB92B72" w14:textId="77777777" w:rsidR="00B95293" w:rsidRPr="008248CC" w:rsidRDefault="00B9529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016D4980" w14:textId="77777777" w:rsidR="00B95293" w:rsidRDefault="00B9529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01F62510" w14:textId="77777777" w:rsid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0C9BC206" w14:textId="77777777" w:rsid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192EE4BA" w14:textId="77777777" w:rsidR="008248CC" w:rsidRP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6B236534" w14:textId="4F0D4B7C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 xml:space="preserve">część 2 - </w:t>
      </w:r>
      <w:r w:rsidR="00B95293" w:rsidRPr="008248CC">
        <w:rPr>
          <w:rFonts w:ascii="Arial" w:hAnsi="Arial" w:cs="Arial"/>
          <w:b/>
          <w:sz w:val="22"/>
          <w:szCs w:val="22"/>
        </w:rPr>
        <w:t>Stanowiska do badania silników i prądnic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56"/>
        <w:gridCol w:w="2391"/>
        <w:gridCol w:w="2082"/>
        <w:gridCol w:w="981"/>
        <w:gridCol w:w="1955"/>
        <w:gridCol w:w="1528"/>
      </w:tblGrid>
      <w:tr w:rsidR="003814CF" w:rsidRPr="008248CC" w14:paraId="264BDEFF" w14:textId="77777777" w:rsidTr="00B95293">
        <w:tc>
          <w:tcPr>
            <w:tcW w:w="556" w:type="dxa"/>
          </w:tcPr>
          <w:p w14:paraId="47EE76FF" w14:textId="65D88534" w:rsidR="003814CF" w:rsidRPr="008248CC" w:rsidRDefault="003814CF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391" w:type="dxa"/>
          </w:tcPr>
          <w:p w14:paraId="2257FF43" w14:textId="10BE5B40" w:rsidR="003814CF" w:rsidRPr="008248CC" w:rsidRDefault="003814CF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082" w:type="dxa"/>
          </w:tcPr>
          <w:p w14:paraId="24E87306" w14:textId="71BF70E0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1842D" w14:textId="19142235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86167" w14:textId="3470FAC2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0D88F4" w14:textId="6D50C475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B95293" w:rsidRPr="008248CC" w14:paraId="4BD634A7" w14:textId="77777777" w:rsidTr="00B95293">
        <w:tc>
          <w:tcPr>
            <w:tcW w:w="556" w:type="dxa"/>
          </w:tcPr>
          <w:p w14:paraId="47B694C2" w14:textId="0B835419" w:rsidR="00B95293" w:rsidRPr="008248CC" w:rsidRDefault="00B9529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1" w:type="dxa"/>
          </w:tcPr>
          <w:p w14:paraId="4275B230" w14:textId="0E61C405" w:rsidR="00B95293" w:rsidRPr="008248CC" w:rsidRDefault="00B9529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Stanowisko do badania silników BLDC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3841C1DE" w14:textId="33985F70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B720BD" w14:textId="5EBA3D8E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8248C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FCA41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AEE00E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293" w:rsidRPr="008248CC" w14:paraId="1B921970" w14:textId="77777777" w:rsidTr="00B95293">
        <w:tc>
          <w:tcPr>
            <w:tcW w:w="556" w:type="dxa"/>
          </w:tcPr>
          <w:p w14:paraId="7B9553D2" w14:textId="57A99C80" w:rsidR="00B95293" w:rsidRPr="008248CC" w:rsidRDefault="00B9529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91" w:type="dxa"/>
          </w:tcPr>
          <w:p w14:paraId="2ABD965A" w14:textId="20E5CC8B" w:rsidR="00B95293" w:rsidRPr="008248CC" w:rsidRDefault="00B9529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Stanowisko do badania silników krokowych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DC64C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D3603" w14:textId="29D852D2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8248C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DFA38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E3C1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293" w:rsidRPr="008248CC" w14:paraId="4CDC3E98" w14:textId="77777777" w:rsidTr="00B95293">
        <w:tc>
          <w:tcPr>
            <w:tcW w:w="556" w:type="dxa"/>
          </w:tcPr>
          <w:p w14:paraId="1A0A78B1" w14:textId="2AE4B582" w:rsidR="00B95293" w:rsidRPr="008248CC" w:rsidRDefault="00B9529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91" w:type="dxa"/>
            <w:vAlign w:val="center"/>
          </w:tcPr>
          <w:p w14:paraId="1EC4F0B9" w14:textId="2313FADE" w:rsidR="00B95293" w:rsidRPr="008248CC" w:rsidRDefault="00B9529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Stanowisko do badania serwomechanizmów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3BB8F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F01F7" w14:textId="6AEDFAC8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8248C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B303B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6168E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293" w:rsidRPr="008248CC" w14:paraId="22A05841" w14:textId="77777777" w:rsidTr="00B95293">
        <w:tc>
          <w:tcPr>
            <w:tcW w:w="556" w:type="dxa"/>
          </w:tcPr>
          <w:p w14:paraId="3AAA645C" w14:textId="508BEACB" w:rsidR="00B95293" w:rsidRPr="008248CC" w:rsidRDefault="00B9529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391" w:type="dxa"/>
          </w:tcPr>
          <w:p w14:paraId="35D8EBDF" w14:textId="22BB46EA" w:rsidR="00B95293" w:rsidRPr="008248CC" w:rsidRDefault="00B9529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Stanowisko do badania mikrosilników, m.in.: silnik krokowy, silnik DC, silnik trójfazowy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DAAAB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9481A" w14:textId="46BAC936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8248C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FC916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2414F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293" w:rsidRPr="008248CC" w14:paraId="6470D8F4" w14:textId="77777777" w:rsidTr="00B95293">
        <w:tc>
          <w:tcPr>
            <w:tcW w:w="556" w:type="dxa"/>
          </w:tcPr>
          <w:p w14:paraId="752F792A" w14:textId="059C3855" w:rsidR="00B95293" w:rsidRPr="008248CC" w:rsidRDefault="00B9529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391" w:type="dxa"/>
          </w:tcPr>
          <w:p w14:paraId="39484149" w14:textId="5529C6A1" w:rsidR="00B95293" w:rsidRPr="008248CC" w:rsidRDefault="00B9529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Stanowisko do badania 3 fazowego silnika asynchronicznego klatkowego sterowanego z przekształtnika częstotliwości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vAlign w:val="center"/>
          </w:tcPr>
          <w:p w14:paraId="23FD5F45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C9410" w14:textId="06C5EE85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8248C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8F3EB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824A80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90A7E7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291F30EF" w14:textId="77777777" w:rsidTr="00DC6E1A">
        <w:tc>
          <w:tcPr>
            <w:tcW w:w="2832" w:type="dxa"/>
          </w:tcPr>
          <w:p w14:paraId="0285FE45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69785D21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4999B77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08B69F7C" w14:textId="77777777" w:rsidTr="00DC6E1A">
        <w:tc>
          <w:tcPr>
            <w:tcW w:w="2832" w:type="dxa"/>
          </w:tcPr>
          <w:p w14:paraId="2CA51439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77C251C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05888D" w14:textId="77777777" w:rsidR="00B95293" w:rsidRPr="008248CC" w:rsidRDefault="00B95293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73546BC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5B22A90" w14:textId="77777777" w:rsidR="003814CF" w:rsidRPr="008248CC" w:rsidRDefault="003814CF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</w:p>
    <w:p w14:paraId="65ABF4F1" w14:textId="77777777" w:rsidR="003814CF" w:rsidRPr="008248CC" w:rsidRDefault="003814CF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6A593681" w14:textId="1F178DE9" w:rsidR="003814CF" w:rsidRPr="008248CC" w:rsidRDefault="003814CF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61111FE7" w14:textId="77777777" w:rsidR="003814CF" w:rsidRPr="008248CC" w:rsidRDefault="003814CF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</w:p>
    <w:p w14:paraId="6901C22C" w14:textId="049B0953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 xml:space="preserve">część 3 - </w:t>
      </w:r>
      <w:r w:rsidR="00B95293" w:rsidRPr="008248CC">
        <w:rPr>
          <w:rFonts w:ascii="Arial" w:hAnsi="Arial" w:cs="Arial"/>
          <w:b/>
          <w:sz w:val="22"/>
          <w:szCs w:val="22"/>
        </w:rPr>
        <w:t>Stanowiska do nauki programowanie sterowników PLC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1"/>
        <w:gridCol w:w="2255"/>
        <w:gridCol w:w="2141"/>
        <w:gridCol w:w="992"/>
        <w:gridCol w:w="1984"/>
        <w:gridCol w:w="1560"/>
      </w:tblGrid>
      <w:tr w:rsidR="003814CF" w:rsidRPr="008248CC" w14:paraId="79C63CB4" w14:textId="77777777" w:rsidTr="003814CF">
        <w:tc>
          <w:tcPr>
            <w:tcW w:w="561" w:type="dxa"/>
          </w:tcPr>
          <w:p w14:paraId="03830959" w14:textId="2455185F" w:rsidR="003814CF" w:rsidRPr="008248CC" w:rsidRDefault="003814CF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255" w:type="dxa"/>
          </w:tcPr>
          <w:p w14:paraId="550A5C5E" w14:textId="38F9D8AC" w:rsidR="003814CF" w:rsidRPr="008248CC" w:rsidRDefault="003814CF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141" w:type="dxa"/>
          </w:tcPr>
          <w:p w14:paraId="09867577" w14:textId="0BAF4366" w:rsidR="003814CF" w:rsidRPr="008248CC" w:rsidRDefault="003814CF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992" w:type="dxa"/>
          </w:tcPr>
          <w:p w14:paraId="06551E9D" w14:textId="296A5E38" w:rsidR="003814CF" w:rsidRPr="008248CC" w:rsidRDefault="003814CF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984" w:type="dxa"/>
          </w:tcPr>
          <w:p w14:paraId="0A843259" w14:textId="439C16C5" w:rsidR="003814CF" w:rsidRPr="008248CC" w:rsidRDefault="003814CF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560" w:type="dxa"/>
          </w:tcPr>
          <w:p w14:paraId="0C8C347C" w14:textId="7CEDCCE7" w:rsidR="003814CF" w:rsidRPr="008248CC" w:rsidRDefault="003814CF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515A2B" w:rsidRPr="008248CC" w14:paraId="1DF59B9B" w14:textId="77777777" w:rsidTr="00CA753F">
        <w:tc>
          <w:tcPr>
            <w:tcW w:w="561" w:type="dxa"/>
          </w:tcPr>
          <w:p w14:paraId="4513C66B" w14:textId="575F27D3" w:rsidR="00515A2B" w:rsidRPr="008248CC" w:rsidRDefault="00515A2B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55" w:type="dxa"/>
            <w:vAlign w:val="center"/>
          </w:tcPr>
          <w:p w14:paraId="22AFC89F" w14:textId="1F812D9F" w:rsidR="00515A2B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Stanowiska do nauki programowania sterowników PLC - sterownik PLC z przetwornikami A/C i C/A wraz z panelem HMI i oprogramowaniem</w:t>
            </w:r>
          </w:p>
        </w:tc>
        <w:tc>
          <w:tcPr>
            <w:tcW w:w="2141" w:type="dxa"/>
            <w:vAlign w:val="center"/>
          </w:tcPr>
          <w:p w14:paraId="4CB035C1" w14:textId="49DAAB95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B1D95" w14:textId="001C0279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1</w:t>
            </w:r>
            <w:r w:rsidR="00B95293" w:rsidRPr="008248CC">
              <w:rPr>
                <w:rFonts w:ascii="Arial" w:hAnsi="Arial" w:cs="Arial"/>
                <w:sz w:val="22"/>
                <w:szCs w:val="22"/>
              </w:rPr>
              <w:t xml:space="preserve">6 </w:t>
            </w:r>
            <w:proofErr w:type="spellStart"/>
            <w:r w:rsidRPr="008248C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8248C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7AA943" w14:textId="77777777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C116E" w14:textId="77777777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3A5A16" w14:textId="77777777" w:rsidR="00B95293" w:rsidRPr="008248CC" w:rsidRDefault="00B9529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2ADD10F0" w14:textId="39C002DB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7F7330B0" w14:textId="77777777" w:rsidTr="00DC6E1A">
        <w:tc>
          <w:tcPr>
            <w:tcW w:w="2832" w:type="dxa"/>
          </w:tcPr>
          <w:p w14:paraId="7DDF9975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060F1F49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0D2FD7B7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3D733785" w14:textId="77777777" w:rsidTr="00DC6E1A">
        <w:tc>
          <w:tcPr>
            <w:tcW w:w="2832" w:type="dxa"/>
          </w:tcPr>
          <w:p w14:paraId="011FCC66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3BF10D4B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2997BE7B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825C40F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456411B2" w14:textId="77777777" w:rsidR="00C92596" w:rsidRPr="008248CC" w:rsidRDefault="00C92596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2B07A27F" w14:textId="77777777" w:rsidR="00C92596" w:rsidRPr="008248CC" w:rsidRDefault="00C92596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24C75F46" w14:textId="77777777" w:rsidR="00C92596" w:rsidRPr="008248CC" w:rsidRDefault="00C92596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33D67570" w14:textId="77777777" w:rsidR="00C92596" w:rsidRPr="008248CC" w:rsidRDefault="00C92596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2BDF25A7" w14:textId="2C258668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 xml:space="preserve">część 4 - </w:t>
      </w:r>
      <w:r w:rsidR="00B95293" w:rsidRPr="008248CC">
        <w:rPr>
          <w:rFonts w:ascii="Arial" w:hAnsi="Arial" w:cs="Arial"/>
          <w:b/>
          <w:sz w:val="22"/>
          <w:szCs w:val="22"/>
        </w:rPr>
        <w:t>Trenażery do pracowni energoelektroniki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53"/>
        <w:gridCol w:w="2491"/>
        <w:gridCol w:w="2042"/>
        <w:gridCol w:w="972"/>
        <w:gridCol w:w="1932"/>
        <w:gridCol w:w="1503"/>
      </w:tblGrid>
      <w:tr w:rsidR="00C92596" w:rsidRPr="008248CC" w14:paraId="416ED25E" w14:textId="77777777" w:rsidTr="00515A2B">
        <w:tc>
          <w:tcPr>
            <w:tcW w:w="553" w:type="dxa"/>
          </w:tcPr>
          <w:p w14:paraId="2AB445F8" w14:textId="1D2309FF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491" w:type="dxa"/>
          </w:tcPr>
          <w:p w14:paraId="60ED0DD0" w14:textId="03309DA8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042" w:type="dxa"/>
          </w:tcPr>
          <w:p w14:paraId="0137D2C9" w14:textId="1DEF40A5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972" w:type="dxa"/>
          </w:tcPr>
          <w:p w14:paraId="559E23EA" w14:textId="6DCAFC30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932" w:type="dxa"/>
          </w:tcPr>
          <w:p w14:paraId="2ED49902" w14:textId="05440D4B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503" w:type="dxa"/>
          </w:tcPr>
          <w:p w14:paraId="2CFEAE3B" w14:textId="154AFB52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B95293" w:rsidRPr="008248CC" w14:paraId="7C524AC0" w14:textId="77777777" w:rsidTr="001232C2">
        <w:tc>
          <w:tcPr>
            <w:tcW w:w="553" w:type="dxa"/>
          </w:tcPr>
          <w:p w14:paraId="53893E2F" w14:textId="583AF318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2491" w:type="dxa"/>
          </w:tcPr>
          <w:p w14:paraId="7D01AEBA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Trenażery do badania praw elektrotechniki</w:t>
            </w:r>
          </w:p>
          <w:p w14:paraId="53236957" w14:textId="4499031E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104)</w:t>
            </w:r>
          </w:p>
        </w:tc>
        <w:tc>
          <w:tcPr>
            <w:tcW w:w="2042" w:type="dxa"/>
            <w:vAlign w:val="center"/>
          </w:tcPr>
          <w:p w14:paraId="108D0766" w14:textId="4D5A95CD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190E6" w14:textId="4A9A1568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3kpl.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08DE9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112FC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293" w:rsidRPr="008248CC" w14:paraId="2257A3AA" w14:textId="77777777" w:rsidTr="00B95293">
        <w:tc>
          <w:tcPr>
            <w:tcW w:w="553" w:type="dxa"/>
          </w:tcPr>
          <w:p w14:paraId="7C0A95AB" w14:textId="628A4E41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91" w:type="dxa"/>
          </w:tcPr>
          <w:p w14:paraId="78F8E4DE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Trenażery do badania elementów prostownikowych</w:t>
            </w:r>
          </w:p>
          <w:p w14:paraId="7F712057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Część II</w:t>
            </w:r>
          </w:p>
          <w:p w14:paraId="3D1CACF2" w14:textId="31F2A803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105)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vAlign w:val="center"/>
          </w:tcPr>
          <w:p w14:paraId="10238214" w14:textId="2731AB5F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FBA7" w14:textId="2E3A60BE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00CF6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E044C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293" w:rsidRPr="008248CC" w14:paraId="2254D2D4" w14:textId="77777777" w:rsidTr="00B95293">
        <w:tc>
          <w:tcPr>
            <w:tcW w:w="553" w:type="dxa"/>
          </w:tcPr>
          <w:p w14:paraId="5277E007" w14:textId="78F8AC2A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91" w:type="dxa"/>
          </w:tcPr>
          <w:p w14:paraId="1A93A5E6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Trenażery do badania układów półprzewodnikowych</w:t>
            </w:r>
          </w:p>
          <w:p w14:paraId="2D5029AB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Część II</w:t>
            </w:r>
          </w:p>
          <w:p w14:paraId="5BDA464E" w14:textId="775B590A" w:rsidR="00B95293" w:rsidRPr="008248CC" w:rsidRDefault="00B95293" w:rsidP="008248CC">
            <w:pPr>
              <w:suppressAutoHyphens/>
              <w:autoSpaceDN w:val="0"/>
              <w:spacing w:line="23" w:lineRule="atLeast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107)</w:t>
            </w:r>
          </w:p>
        </w:tc>
        <w:tc>
          <w:tcPr>
            <w:tcW w:w="2042" w:type="dxa"/>
            <w:tcBorders>
              <w:top w:val="single" w:sz="4" w:space="0" w:color="auto"/>
            </w:tcBorders>
            <w:vAlign w:val="center"/>
          </w:tcPr>
          <w:p w14:paraId="5FC80F67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3BFEE" w14:textId="109E2B39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6DB50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85B57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203AF3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57397A8E" w14:textId="77777777" w:rsidTr="00DC6E1A">
        <w:tc>
          <w:tcPr>
            <w:tcW w:w="2832" w:type="dxa"/>
          </w:tcPr>
          <w:p w14:paraId="0F824A6E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146E22C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6037C97C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77A71FEF" w14:textId="77777777" w:rsidTr="00DC6E1A">
        <w:tc>
          <w:tcPr>
            <w:tcW w:w="2832" w:type="dxa"/>
          </w:tcPr>
          <w:p w14:paraId="531F71A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7856F15F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3A76B915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18114B3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2161F4C5" w14:textId="77777777" w:rsidR="00C92596" w:rsidRPr="008248CC" w:rsidRDefault="00C92596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45F7E0DE" w14:textId="77777777" w:rsidR="00C92596" w:rsidRPr="008248CC" w:rsidRDefault="00C92596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43F72200" w14:textId="77777777" w:rsidR="00C92596" w:rsidRPr="008248CC" w:rsidRDefault="00C92596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3004010D" w14:textId="21EE9430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część 5</w:t>
      </w:r>
      <w:r w:rsidR="00C92596" w:rsidRPr="008248CC">
        <w:rPr>
          <w:rFonts w:ascii="Arial" w:hAnsi="Arial" w:cs="Arial"/>
          <w:b/>
          <w:sz w:val="22"/>
          <w:szCs w:val="22"/>
        </w:rPr>
        <w:t xml:space="preserve"> - </w:t>
      </w:r>
      <w:r w:rsidR="00B95293" w:rsidRPr="008248CC">
        <w:rPr>
          <w:rFonts w:ascii="Arial" w:hAnsi="Arial" w:cs="Arial"/>
          <w:b/>
          <w:bCs/>
          <w:sz w:val="22"/>
          <w:szCs w:val="22"/>
        </w:rPr>
        <w:t>Kamery termowizyjne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43"/>
        <w:gridCol w:w="2777"/>
        <w:gridCol w:w="1927"/>
        <w:gridCol w:w="833"/>
        <w:gridCol w:w="1974"/>
        <w:gridCol w:w="1439"/>
      </w:tblGrid>
      <w:tr w:rsidR="00C92596" w:rsidRPr="008248CC" w14:paraId="53D15902" w14:textId="77777777" w:rsidTr="00C92596">
        <w:tc>
          <w:tcPr>
            <w:tcW w:w="543" w:type="dxa"/>
          </w:tcPr>
          <w:p w14:paraId="24A92A63" w14:textId="5245663C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777" w:type="dxa"/>
          </w:tcPr>
          <w:p w14:paraId="08CBE991" w14:textId="1D28A2A4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927" w:type="dxa"/>
          </w:tcPr>
          <w:p w14:paraId="11CC0BBD" w14:textId="45E3A262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833" w:type="dxa"/>
          </w:tcPr>
          <w:p w14:paraId="5BEAFDA4" w14:textId="56755B79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974" w:type="dxa"/>
          </w:tcPr>
          <w:p w14:paraId="61116E51" w14:textId="7A9A5EEC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439" w:type="dxa"/>
          </w:tcPr>
          <w:p w14:paraId="74C20F49" w14:textId="07DF4C48" w:rsidR="00C92596" w:rsidRPr="008248CC" w:rsidRDefault="00C9259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515A2B" w:rsidRPr="008248CC" w14:paraId="67A1DA93" w14:textId="77777777" w:rsidTr="00E40322">
        <w:tc>
          <w:tcPr>
            <w:tcW w:w="543" w:type="dxa"/>
          </w:tcPr>
          <w:p w14:paraId="21507460" w14:textId="1AFFA064" w:rsidR="00515A2B" w:rsidRPr="008248CC" w:rsidRDefault="00515A2B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777" w:type="dxa"/>
          </w:tcPr>
          <w:p w14:paraId="268D47C4" w14:textId="766CC368" w:rsidR="00515A2B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Zestaw trzech kamer termowizyjnych z jedną tablicą wzorcowania</w:t>
            </w:r>
          </w:p>
        </w:tc>
        <w:tc>
          <w:tcPr>
            <w:tcW w:w="1927" w:type="dxa"/>
            <w:vAlign w:val="center"/>
          </w:tcPr>
          <w:p w14:paraId="1506E939" w14:textId="185DAC41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DD9F7" w14:textId="3ED2C488" w:rsidR="00515A2B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8248C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0FC3A8" w14:textId="77777777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D1BF39" w14:textId="77777777" w:rsidR="00515A2B" w:rsidRPr="008248CC" w:rsidRDefault="00515A2B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46C954" w14:textId="77777777" w:rsidR="00515A2B" w:rsidRPr="008248CC" w:rsidRDefault="00515A2B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6858F39A" w14:textId="77777777" w:rsidR="00515A2B" w:rsidRPr="008248CC" w:rsidRDefault="00515A2B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490FA33A" w14:textId="76A6640B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4D96AB61" w14:textId="77777777" w:rsidTr="00DC6E1A">
        <w:tc>
          <w:tcPr>
            <w:tcW w:w="2832" w:type="dxa"/>
          </w:tcPr>
          <w:p w14:paraId="77F5BB63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2922C492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35DBD567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13827B1E" w14:textId="77777777" w:rsidTr="00DC6E1A">
        <w:tc>
          <w:tcPr>
            <w:tcW w:w="2832" w:type="dxa"/>
          </w:tcPr>
          <w:p w14:paraId="283995B6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4431290E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2D00D1EF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FB9F7B5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6805A66D" w14:textId="77777777" w:rsidR="00C92596" w:rsidRPr="008248CC" w:rsidRDefault="00C92596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7971D196" w14:textId="3BCE84B5" w:rsidR="00C92596" w:rsidRPr="008248CC" w:rsidRDefault="00C92596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0961258E" w14:textId="77777777" w:rsidR="00C92596" w:rsidRPr="008248CC" w:rsidRDefault="00C92596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304F29DC" w14:textId="77777777" w:rsidR="00C92596" w:rsidRPr="008248CC" w:rsidRDefault="00C92596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6C608B01" w14:textId="21E3FA18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część 6</w:t>
      </w:r>
      <w:r w:rsidR="00C92596" w:rsidRPr="008248CC">
        <w:rPr>
          <w:rFonts w:ascii="Arial" w:hAnsi="Arial" w:cs="Arial"/>
          <w:b/>
          <w:sz w:val="22"/>
          <w:szCs w:val="22"/>
        </w:rPr>
        <w:t xml:space="preserve"> </w:t>
      </w:r>
      <w:r w:rsidR="00B95293" w:rsidRPr="008248CC">
        <w:rPr>
          <w:rFonts w:ascii="Arial" w:hAnsi="Arial" w:cs="Arial"/>
          <w:b/>
          <w:sz w:val="22"/>
          <w:szCs w:val="22"/>
        </w:rPr>
        <w:t>generatory spalinowe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56"/>
        <w:gridCol w:w="2391"/>
        <w:gridCol w:w="2293"/>
        <w:gridCol w:w="851"/>
        <w:gridCol w:w="1984"/>
        <w:gridCol w:w="1418"/>
      </w:tblGrid>
      <w:tr w:rsidR="000D27F8" w:rsidRPr="008248CC" w14:paraId="4D9CE4DD" w14:textId="77777777" w:rsidTr="000D27F8">
        <w:tc>
          <w:tcPr>
            <w:tcW w:w="556" w:type="dxa"/>
          </w:tcPr>
          <w:p w14:paraId="4EC1A4AA" w14:textId="42867EA0" w:rsidR="000D27F8" w:rsidRPr="008248CC" w:rsidRDefault="000D27F8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391" w:type="dxa"/>
          </w:tcPr>
          <w:p w14:paraId="75D6FEF9" w14:textId="78D97B02" w:rsidR="000D27F8" w:rsidRPr="008248CC" w:rsidRDefault="000D27F8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293" w:type="dxa"/>
          </w:tcPr>
          <w:p w14:paraId="540081E7" w14:textId="210B7D8E" w:rsidR="000D27F8" w:rsidRPr="008248CC" w:rsidRDefault="000D27F8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851" w:type="dxa"/>
          </w:tcPr>
          <w:p w14:paraId="3284670A" w14:textId="360AFC8A" w:rsidR="000D27F8" w:rsidRPr="008248CC" w:rsidRDefault="000D27F8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984" w:type="dxa"/>
          </w:tcPr>
          <w:p w14:paraId="1C71C898" w14:textId="7F0D6983" w:rsidR="000D27F8" w:rsidRPr="008248CC" w:rsidRDefault="000D27F8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418" w:type="dxa"/>
          </w:tcPr>
          <w:p w14:paraId="54294084" w14:textId="4EC13701" w:rsidR="000D27F8" w:rsidRPr="008248CC" w:rsidRDefault="000D27F8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B95293" w:rsidRPr="008248CC" w14:paraId="0F7F09E9" w14:textId="77777777" w:rsidTr="0097135D">
        <w:tc>
          <w:tcPr>
            <w:tcW w:w="556" w:type="dxa"/>
          </w:tcPr>
          <w:p w14:paraId="1704D51E" w14:textId="353F8028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2391" w:type="dxa"/>
          </w:tcPr>
          <w:p w14:paraId="69B0309A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Generator spalinowy 3-fazowy stacjonarny o mocy min. 55kW</w:t>
            </w:r>
          </w:p>
          <w:p w14:paraId="2F70A9C7" w14:textId="27456654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140)</w:t>
            </w:r>
          </w:p>
        </w:tc>
        <w:tc>
          <w:tcPr>
            <w:tcW w:w="2293" w:type="dxa"/>
            <w:vAlign w:val="center"/>
          </w:tcPr>
          <w:p w14:paraId="102E14E2" w14:textId="2FDF934D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3D08E" w14:textId="49A4DE2C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4C91B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3CB68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293" w:rsidRPr="008248CC" w14:paraId="14ACC691" w14:textId="77777777" w:rsidTr="0097135D">
        <w:tc>
          <w:tcPr>
            <w:tcW w:w="556" w:type="dxa"/>
          </w:tcPr>
          <w:p w14:paraId="17ABDACF" w14:textId="62DABC39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2391" w:type="dxa"/>
          </w:tcPr>
          <w:p w14:paraId="01F1A6DD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Generator 1 fazowy (rozruch elektryczny, P min.- 2,5kW, elektroniczna stabilizacja napięcia</w:t>
            </w:r>
          </w:p>
          <w:p w14:paraId="36F5EAA8" w14:textId="2E9B2F7F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158)</w:t>
            </w:r>
          </w:p>
        </w:tc>
        <w:tc>
          <w:tcPr>
            <w:tcW w:w="2293" w:type="dxa"/>
            <w:vAlign w:val="center"/>
          </w:tcPr>
          <w:p w14:paraId="1338088E" w14:textId="2F22C33F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ACED40" w14:textId="0251D4B2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69CE5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DE591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293" w:rsidRPr="008248CC" w14:paraId="5DEB9228" w14:textId="77777777" w:rsidTr="0097135D">
        <w:tc>
          <w:tcPr>
            <w:tcW w:w="556" w:type="dxa"/>
          </w:tcPr>
          <w:p w14:paraId="434A68D1" w14:textId="6B536805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2391" w:type="dxa"/>
          </w:tcPr>
          <w:p w14:paraId="670259E5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Generator 3 fazowy (rozruch elektryczny, P min.- 15kW, elektroniczna stabilizacja napięcia)</w:t>
            </w:r>
          </w:p>
          <w:p w14:paraId="18A3DFFD" w14:textId="603F8114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159)</w:t>
            </w:r>
          </w:p>
        </w:tc>
        <w:tc>
          <w:tcPr>
            <w:tcW w:w="2293" w:type="dxa"/>
            <w:vAlign w:val="center"/>
          </w:tcPr>
          <w:p w14:paraId="61D49A04" w14:textId="63A90C4B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572A1" w14:textId="397A5E35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B68E7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4144D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04EACA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36340EF3" w14:textId="77777777" w:rsidTr="00DC6E1A">
        <w:tc>
          <w:tcPr>
            <w:tcW w:w="2832" w:type="dxa"/>
          </w:tcPr>
          <w:p w14:paraId="48B01755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267BEA74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7ADE1E0F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340E543C" w14:textId="77777777" w:rsidTr="00DC6E1A">
        <w:tc>
          <w:tcPr>
            <w:tcW w:w="2832" w:type="dxa"/>
          </w:tcPr>
          <w:p w14:paraId="062E5088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39D4132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17EE826D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4C243F6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799C574D" w14:textId="77777777" w:rsidR="00C92596" w:rsidRPr="008248CC" w:rsidRDefault="00C92596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59F6737F" w14:textId="1E696FF9" w:rsidR="00C92596" w:rsidRPr="008248CC" w:rsidRDefault="00C92596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</w:t>
      </w:r>
      <w:r w:rsidR="00C52D01" w:rsidRPr="008248CC">
        <w:rPr>
          <w:rFonts w:ascii="Arial" w:hAnsi="Arial" w:cs="Arial"/>
          <w:sz w:val="22"/>
          <w:szCs w:val="22"/>
        </w:rPr>
        <w:t>.</w:t>
      </w:r>
    </w:p>
    <w:p w14:paraId="16F86970" w14:textId="77777777" w:rsidR="00C92596" w:rsidRPr="008248CC" w:rsidRDefault="00C92596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1DE575B9" w14:textId="77777777" w:rsidR="00C92596" w:rsidRPr="008248CC" w:rsidRDefault="00C92596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0D5F892D" w14:textId="77777777" w:rsidR="00515A2B" w:rsidRPr="008248CC" w:rsidRDefault="00515A2B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4BB5F6C1" w14:textId="1BC32D30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część 7</w:t>
      </w:r>
      <w:r w:rsidR="00C52D01" w:rsidRPr="008248CC">
        <w:rPr>
          <w:rFonts w:ascii="Arial" w:hAnsi="Arial" w:cs="Arial"/>
          <w:b/>
          <w:sz w:val="22"/>
          <w:szCs w:val="22"/>
        </w:rPr>
        <w:t xml:space="preserve"> - </w:t>
      </w:r>
      <w:r w:rsidR="00B95293" w:rsidRPr="008248CC">
        <w:rPr>
          <w:rFonts w:ascii="Arial" w:hAnsi="Arial" w:cs="Arial"/>
          <w:b/>
          <w:sz w:val="22"/>
          <w:szCs w:val="22"/>
        </w:rPr>
        <w:t>wyposażenie pracowni energoelektroniki – elementy II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55"/>
        <w:gridCol w:w="2431"/>
        <w:gridCol w:w="2254"/>
        <w:gridCol w:w="851"/>
        <w:gridCol w:w="1984"/>
        <w:gridCol w:w="1418"/>
      </w:tblGrid>
      <w:tr w:rsidR="00C52D01" w:rsidRPr="008248CC" w14:paraId="12E955C5" w14:textId="77777777" w:rsidTr="00C52D01">
        <w:tc>
          <w:tcPr>
            <w:tcW w:w="555" w:type="dxa"/>
          </w:tcPr>
          <w:p w14:paraId="1EC82168" w14:textId="40FF4970" w:rsidR="00C52D01" w:rsidRPr="008248CC" w:rsidRDefault="00C52D0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431" w:type="dxa"/>
          </w:tcPr>
          <w:p w14:paraId="7EB65DB5" w14:textId="5431ED1C" w:rsidR="00C52D01" w:rsidRPr="008248CC" w:rsidRDefault="00C52D0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254" w:type="dxa"/>
          </w:tcPr>
          <w:p w14:paraId="3535DB2C" w14:textId="433B29DD" w:rsidR="00C52D01" w:rsidRPr="008248CC" w:rsidRDefault="00C52D0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851" w:type="dxa"/>
          </w:tcPr>
          <w:p w14:paraId="6E25E88B" w14:textId="5BE81F50" w:rsidR="00C52D01" w:rsidRPr="008248CC" w:rsidRDefault="00C52D0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984" w:type="dxa"/>
          </w:tcPr>
          <w:p w14:paraId="3F571A3A" w14:textId="4D30782D" w:rsidR="00C52D01" w:rsidRPr="008248CC" w:rsidRDefault="00C52D0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418" w:type="dxa"/>
          </w:tcPr>
          <w:p w14:paraId="0B95F51F" w14:textId="43910852" w:rsidR="00C52D01" w:rsidRPr="008248CC" w:rsidRDefault="00C52D0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B95293" w:rsidRPr="008248CC" w14:paraId="03070FFD" w14:textId="77777777" w:rsidTr="006B022B">
        <w:tc>
          <w:tcPr>
            <w:tcW w:w="555" w:type="dxa"/>
          </w:tcPr>
          <w:p w14:paraId="1C8C2030" w14:textId="53CB69F9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2431" w:type="dxa"/>
          </w:tcPr>
          <w:p w14:paraId="3CBC68CD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Trenażery do badania układów przetworników A/C i C/A</w:t>
            </w:r>
          </w:p>
          <w:p w14:paraId="230D43FC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Część II</w:t>
            </w:r>
          </w:p>
          <w:p w14:paraId="46BB9F10" w14:textId="4EF5E746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108)</w:t>
            </w:r>
          </w:p>
        </w:tc>
        <w:tc>
          <w:tcPr>
            <w:tcW w:w="2254" w:type="dxa"/>
            <w:vAlign w:val="center"/>
          </w:tcPr>
          <w:p w14:paraId="26D2098C" w14:textId="69E4BC6E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C50671" w14:textId="3A68E43B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4FAF0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B9384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293" w:rsidRPr="008248CC" w14:paraId="468089D4" w14:textId="77777777" w:rsidTr="006B022B">
        <w:tc>
          <w:tcPr>
            <w:tcW w:w="555" w:type="dxa"/>
          </w:tcPr>
          <w:p w14:paraId="40FD1901" w14:textId="4D1922BD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2431" w:type="dxa"/>
          </w:tcPr>
          <w:p w14:paraId="0A616EF4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Trenażery do badania układów wzmacniaczy operacyjnych</w:t>
            </w:r>
          </w:p>
          <w:p w14:paraId="56EA2C07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Część II</w:t>
            </w:r>
          </w:p>
          <w:p w14:paraId="48B508C4" w14:textId="70A7FAE2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120)</w:t>
            </w:r>
          </w:p>
        </w:tc>
        <w:tc>
          <w:tcPr>
            <w:tcW w:w="2254" w:type="dxa"/>
            <w:vAlign w:val="center"/>
          </w:tcPr>
          <w:p w14:paraId="641E2A08" w14:textId="071DB8CF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F6525" w14:textId="101C2091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84064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6B1139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293" w:rsidRPr="008248CC" w14:paraId="4E17BECF" w14:textId="77777777" w:rsidTr="006B022B">
        <w:tc>
          <w:tcPr>
            <w:tcW w:w="555" w:type="dxa"/>
          </w:tcPr>
          <w:p w14:paraId="4C3466DA" w14:textId="68D6E824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2431" w:type="dxa"/>
          </w:tcPr>
          <w:p w14:paraId="3875F221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Trenażer do badania falowników i przemienników</w:t>
            </w:r>
          </w:p>
          <w:p w14:paraId="1FD6B23C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Część II</w:t>
            </w:r>
          </w:p>
          <w:p w14:paraId="115A9510" w14:textId="0A805DE6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110)</w:t>
            </w:r>
          </w:p>
        </w:tc>
        <w:tc>
          <w:tcPr>
            <w:tcW w:w="2254" w:type="dxa"/>
            <w:vAlign w:val="center"/>
          </w:tcPr>
          <w:p w14:paraId="5B152E73" w14:textId="1A477F72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A3CEFD" w14:textId="5C55E312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89840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5AF03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D9E378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17923D2E" w14:textId="77777777" w:rsidTr="00DC6E1A">
        <w:tc>
          <w:tcPr>
            <w:tcW w:w="2832" w:type="dxa"/>
          </w:tcPr>
          <w:p w14:paraId="5BF86263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62E34A1A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449EB4FE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6C559DFA" w14:textId="77777777" w:rsidTr="00DC6E1A">
        <w:tc>
          <w:tcPr>
            <w:tcW w:w="2832" w:type="dxa"/>
          </w:tcPr>
          <w:p w14:paraId="6041DD6F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59D8CF5A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6D979C57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B9A8113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0DD64909" w14:textId="77777777" w:rsidR="00C52D01" w:rsidRPr="008248CC" w:rsidRDefault="00C52D01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70BC9B72" w14:textId="77777777" w:rsidR="00C52D01" w:rsidRPr="008248CC" w:rsidRDefault="00C52D01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27DB507C" w14:textId="77777777" w:rsidR="00C52D01" w:rsidRPr="008248CC" w:rsidRDefault="00C52D01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00BA6F7C" w14:textId="77777777" w:rsidR="00C52D01" w:rsidRDefault="00C52D01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022FC197" w14:textId="77777777" w:rsid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2EAD2CAF" w14:textId="77777777" w:rsidR="008248CC" w:rsidRP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1F68AD8A" w14:textId="77777777" w:rsidR="00C52D01" w:rsidRPr="008248CC" w:rsidRDefault="00C52D01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6156761D" w14:textId="1E8FD9C6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część 8</w:t>
      </w:r>
      <w:r w:rsidR="001D745D" w:rsidRPr="008248CC">
        <w:rPr>
          <w:rFonts w:ascii="Arial" w:hAnsi="Arial" w:cs="Arial"/>
          <w:b/>
          <w:sz w:val="22"/>
          <w:szCs w:val="22"/>
        </w:rPr>
        <w:t xml:space="preserve"> - </w:t>
      </w:r>
      <w:r w:rsidR="00B95293" w:rsidRPr="008248CC">
        <w:rPr>
          <w:rFonts w:ascii="Arial" w:hAnsi="Arial" w:cs="Arial"/>
          <w:b/>
          <w:sz w:val="22"/>
          <w:szCs w:val="22"/>
        </w:rPr>
        <w:t>wyposażenie pracowni energoelektroniki – elementy I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1"/>
        <w:gridCol w:w="2253"/>
        <w:gridCol w:w="2426"/>
        <w:gridCol w:w="851"/>
        <w:gridCol w:w="1984"/>
        <w:gridCol w:w="1418"/>
      </w:tblGrid>
      <w:tr w:rsidR="00A976E1" w:rsidRPr="008248CC" w14:paraId="1274964B" w14:textId="77777777" w:rsidTr="00A976E1">
        <w:tc>
          <w:tcPr>
            <w:tcW w:w="561" w:type="dxa"/>
          </w:tcPr>
          <w:p w14:paraId="4CFE29ED" w14:textId="35DD503F" w:rsidR="00A976E1" w:rsidRPr="008248CC" w:rsidRDefault="00A976E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253" w:type="dxa"/>
          </w:tcPr>
          <w:p w14:paraId="4D9B3872" w14:textId="1F2B6D97" w:rsidR="00A976E1" w:rsidRPr="008248CC" w:rsidRDefault="00A976E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426" w:type="dxa"/>
          </w:tcPr>
          <w:p w14:paraId="56D154F7" w14:textId="14514104" w:rsidR="00A976E1" w:rsidRPr="008248CC" w:rsidRDefault="00A976E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851" w:type="dxa"/>
          </w:tcPr>
          <w:p w14:paraId="37B5629F" w14:textId="57F3A2AF" w:rsidR="00A976E1" w:rsidRPr="008248CC" w:rsidRDefault="00A976E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984" w:type="dxa"/>
          </w:tcPr>
          <w:p w14:paraId="44952DE6" w14:textId="119CFAD2" w:rsidR="00A976E1" w:rsidRPr="008248CC" w:rsidRDefault="00A976E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418" w:type="dxa"/>
          </w:tcPr>
          <w:p w14:paraId="2A0EBCFA" w14:textId="45E32B77" w:rsidR="00A976E1" w:rsidRPr="008248CC" w:rsidRDefault="00A976E1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B95293" w:rsidRPr="008248CC" w14:paraId="56711415" w14:textId="77777777" w:rsidTr="0092061F">
        <w:tc>
          <w:tcPr>
            <w:tcW w:w="561" w:type="dxa"/>
          </w:tcPr>
          <w:p w14:paraId="1DB67C10" w14:textId="7680DB13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2253" w:type="dxa"/>
          </w:tcPr>
          <w:p w14:paraId="5931C498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Trenażer do badania elementów biernych</w:t>
            </w:r>
          </w:p>
          <w:p w14:paraId="654FD32F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Część II</w:t>
            </w:r>
          </w:p>
          <w:p w14:paraId="7CC229DB" w14:textId="4265955B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103)</w:t>
            </w:r>
          </w:p>
        </w:tc>
        <w:tc>
          <w:tcPr>
            <w:tcW w:w="2426" w:type="dxa"/>
            <w:vAlign w:val="center"/>
          </w:tcPr>
          <w:p w14:paraId="3FCCB1AB" w14:textId="6943732E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8B162" w14:textId="5545645E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eastAsia="Calibri" w:hAnsi="Arial" w:cs="Arial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9C248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F4183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293" w:rsidRPr="008248CC" w14:paraId="197A5CC8" w14:textId="77777777" w:rsidTr="0092061F">
        <w:tc>
          <w:tcPr>
            <w:tcW w:w="561" w:type="dxa"/>
          </w:tcPr>
          <w:p w14:paraId="4B1C4D22" w14:textId="2C1947D3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2253" w:type="dxa"/>
          </w:tcPr>
          <w:p w14:paraId="55F0AF3B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b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 xml:space="preserve">Trenażery do badania tranzystorów </w:t>
            </w:r>
            <w:r w:rsidRPr="008248CC">
              <w:rPr>
                <w:rFonts w:ascii="Arial" w:hAnsi="Arial"/>
                <w:b/>
                <w:sz w:val="22"/>
                <w:szCs w:val="22"/>
              </w:rPr>
              <w:t xml:space="preserve">bipolarnych i unipolarnych </w:t>
            </w:r>
          </w:p>
          <w:p w14:paraId="0D7F42DA" w14:textId="77777777" w:rsidR="00B95293" w:rsidRPr="008248CC" w:rsidRDefault="00B95293" w:rsidP="008248CC">
            <w:pPr>
              <w:spacing w:line="23" w:lineRule="atLeast"/>
              <w:rPr>
                <w:rFonts w:ascii="Arial" w:hAnsi="Arial"/>
                <w:b/>
                <w:sz w:val="22"/>
                <w:szCs w:val="22"/>
              </w:rPr>
            </w:pPr>
            <w:r w:rsidRPr="008248CC">
              <w:rPr>
                <w:rFonts w:ascii="Arial" w:hAnsi="Arial"/>
                <w:b/>
                <w:sz w:val="22"/>
                <w:szCs w:val="22"/>
              </w:rPr>
              <w:t>Część II</w:t>
            </w:r>
          </w:p>
          <w:p w14:paraId="17C7F396" w14:textId="6634658F" w:rsidR="00B95293" w:rsidRPr="008248CC" w:rsidRDefault="00B95293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113)</w:t>
            </w:r>
          </w:p>
        </w:tc>
        <w:tc>
          <w:tcPr>
            <w:tcW w:w="2426" w:type="dxa"/>
            <w:vAlign w:val="center"/>
          </w:tcPr>
          <w:p w14:paraId="6CD879FC" w14:textId="5BA692E3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CCB71A" w14:textId="3CEA9C69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eastAsia="Calibri" w:hAnsi="Arial" w:cs="Arial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93258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D21E6" w14:textId="77777777" w:rsidR="00B95293" w:rsidRPr="008248CC" w:rsidRDefault="00B95293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5B1ECD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5D2752BA" w14:textId="77777777" w:rsidTr="00DC6E1A">
        <w:tc>
          <w:tcPr>
            <w:tcW w:w="2832" w:type="dxa"/>
          </w:tcPr>
          <w:p w14:paraId="5FB97769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6926E849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14AA1D0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638BA0E4" w14:textId="77777777" w:rsidTr="00DC6E1A">
        <w:tc>
          <w:tcPr>
            <w:tcW w:w="2832" w:type="dxa"/>
          </w:tcPr>
          <w:p w14:paraId="489D9F95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61FFF43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3347C635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81446D" w14:textId="77777777" w:rsidR="001D745D" w:rsidRPr="008248CC" w:rsidRDefault="001D745D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522ACFF4" w14:textId="77777777" w:rsidR="001D745D" w:rsidRPr="008248CC" w:rsidRDefault="001D745D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7EA82929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3B3CAF38" w14:textId="77777777" w:rsidR="001D745D" w:rsidRPr="008248CC" w:rsidRDefault="001D745D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7C3280B9" w14:textId="77777777" w:rsidR="001D745D" w:rsidRPr="008248CC" w:rsidRDefault="001D745D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143FFE09" w14:textId="69E9F623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część 9</w:t>
      </w:r>
      <w:r w:rsidR="001D745D" w:rsidRPr="008248CC">
        <w:rPr>
          <w:rFonts w:ascii="Arial" w:hAnsi="Arial" w:cs="Arial"/>
          <w:b/>
          <w:sz w:val="22"/>
          <w:szCs w:val="22"/>
        </w:rPr>
        <w:t xml:space="preserve"> - </w:t>
      </w:r>
      <w:r w:rsidR="00B95293" w:rsidRPr="008248CC">
        <w:rPr>
          <w:rFonts w:ascii="Arial" w:hAnsi="Arial" w:cs="Arial"/>
          <w:b/>
          <w:sz w:val="22"/>
          <w:szCs w:val="22"/>
        </w:rPr>
        <w:t>Osprzęt do badania instalacji i maszyn elektrycznych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44"/>
        <w:gridCol w:w="2698"/>
        <w:gridCol w:w="1998"/>
        <w:gridCol w:w="851"/>
        <w:gridCol w:w="1984"/>
        <w:gridCol w:w="1418"/>
      </w:tblGrid>
      <w:tr w:rsidR="001D745D" w:rsidRPr="008248CC" w14:paraId="226106C2" w14:textId="77777777" w:rsidTr="001D745D">
        <w:tc>
          <w:tcPr>
            <w:tcW w:w="544" w:type="dxa"/>
          </w:tcPr>
          <w:p w14:paraId="760167B9" w14:textId="720ECD47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698" w:type="dxa"/>
          </w:tcPr>
          <w:p w14:paraId="2EF516D9" w14:textId="5F1F008F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998" w:type="dxa"/>
          </w:tcPr>
          <w:p w14:paraId="0B7A5961" w14:textId="1F660339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851" w:type="dxa"/>
          </w:tcPr>
          <w:p w14:paraId="6FC389D8" w14:textId="4D0CA0B8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984" w:type="dxa"/>
          </w:tcPr>
          <w:p w14:paraId="3B8C18BB" w14:textId="2C8B68DB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418" w:type="dxa"/>
          </w:tcPr>
          <w:p w14:paraId="089DA21E" w14:textId="3DDC328A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8248CC" w:rsidRPr="008248CC" w14:paraId="3E61D6C9" w14:textId="77777777" w:rsidTr="00AB541A">
        <w:tc>
          <w:tcPr>
            <w:tcW w:w="544" w:type="dxa"/>
          </w:tcPr>
          <w:p w14:paraId="7F4CFA3E" w14:textId="11AD7089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698" w:type="dxa"/>
          </w:tcPr>
          <w:p w14:paraId="47291E73" w14:textId="63516FD7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Trenażer do badania instalacji elektrycznych</w:t>
            </w:r>
          </w:p>
        </w:tc>
        <w:tc>
          <w:tcPr>
            <w:tcW w:w="1998" w:type="dxa"/>
            <w:vAlign w:val="center"/>
          </w:tcPr>
          <w:p w14:paraId="0F81FA6C" w14:textId="438BB02C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70B025" w14:textId="6C55F560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223AD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BF9271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8CC" w:rsidRPr="008248CC" w14:paraId="0EFA0E3A" w14:textId="77777777" w:rsidTr="00AB541A">
        <w:tc>
          <w:tcPr>
            <w:tcW w:w="544" w:type="dxa"/>
          </w:tcPr>
          <w:p w14:paraId="01786845" w14:textId="463C6F5C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698" w:type="dxa"/>
          </w:tcPr>
          <w:p w14:paraId="0344D146" w14:textId="1788F79D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Koszyki do baterii dla mierników serii SONEL MPI 5XX</w:t>
            </w:r>
          </w:p>
        </w:tc>
        <w:tc>
          <w:tcPr>
            <w:tcW w:w="1998" w:type="dxa"/>
            <w:vAlign w:val="center"/>
          </w:tcPr>
          <w:p w14:paraId="021D125F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67E5F" w14:textId="38B35D2F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AC207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233CD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8CC" w:rsidRPr="008248CC" w14:paraId="20F7F7D9" w14:textId="77777777" w:rsidTr="00EE43FF">
        <w:tc>
          <w:tcPr>
            <w:tcW w:w="544" w:type="dxa"/>
          </w:tcPr>
          <w:p w14:paraId="67E7202E" w14:textId="7C8FF7AE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2698" w:type="dxa"/>
          </w:tcPr>
          <w:p w14:paraId="28CA8644" w14:textId="3A1DD083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eastAsiaTheme="minorHAnsi" w:hAnsi="Arial" w:cstheme="minorBidi"/>
                <w:sz w:val="22"/>
                <w:szCs w:val="22"/>
              </w:rPr>
              <w:t>Detektor wysokiego napięcia do ochrony osobistej</w:t>
            </w:r>
          </w:p>
        </w:tc>
        <w:tc>
          <w:tcPr>
            <w:tcW w:w="1998" w:type="dxa"/>
            <w:vAlign w:val="center"/>
          </w:tcPr>
          <w:p w14:paraId="7C8D9459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11CA1" w14:textId="540AB0E9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3447E6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6FC3F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8CC" w:rsidRPr="008248CC" w14:paraId="1906307F" w14:textId="77777777" w:rsidTr="00AB541A">
        <w:tc>
          <w:tcPr>
            <w:tcW w:w="544" w:type="dxa"/>
          </w:tcPr>
          <w:p w14:paraId="3E77CAF9" w14:textId="24D506A3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698" w:type="dxa"/>
          </w:tcPr>
          <w:p w14:paraId="14B280FC" w14:textId="1B6C54EA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Oprogramowanie do urządzeń serii PAT</w:t>
            </w:r>
          </w:p>
        </w:tc>
        <w:tc>
          <w:tcPr>
            <w:tcW w:w="1998" w:type="dxa"/>
            <w:vAlign w:val="center"/>
          </w:tcPr>
          <w:p w14:paraId="1F0B04D0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C45B0F" w14:textId="3931B682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E60A77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C6407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8CC" w:rsidRPr="008248CC" w14:paraId="735F9D37" w14:textId="77777777" w:rsidTr="00AB541A">
        <w:tc>
          <w:tcPr>
            <w:tcW w:w="544" w:type="dxa"/>
          </w:tcPr>
          <w:p w14:paraId="02620B99" w14:textId="2602433E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698" w:type="dxa"/>
          </w:tcPr>
          <w:p w14:paraId="0663AEBF" w14:textId="3FDA57C6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Miernik wysokości zawieszenia przewodów</w:t>
            </w:r>
          </w:p>
        </w:tc>
        <w:tc>
          <w:tcPr>
            <w:tcW w:w="1998" w:type="dxa"/>
            <w:vAlign w:val="center"/>
          </w:tcPr>
          <w:p w14:paraId="393397C7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27538" w14:textId="4333673A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6797EB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C0384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CA07BA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2519BBC1" w14:textId="77777777" w:rsidTr="00DC6E1A">
        <w:tc>
          <w:tcPr>
            <w:tcW w:w="2832" w:type="dxa"/>
          </w:tcPr>
          <w:p w14:paraId="23974529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7D450085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5B31EB38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6E32C99E" w14:textId="77777777" w:rsidTr="00DC6E1A">
        <w:tc>
          <w:tcPr>
            <w:tcW w:w="2832" w:type="dxa"/>
          </w:tcPr>
          <w:p w14:paraId="6744B0FB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51466D2A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15D6D84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D6D9F58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11BE8580" w14:textId="77777777" w:rsidR="001D745D" w:rsidRPr="008248CC" w:rsidRDefault="001D745D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1388D679" w14:textId="55144495" w:rsidR="001D745D" w:rsidRPr="008248CC" w:rsidRDefault="001D745D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103D10E9" w14:textId="77777777" w:rsidR="001D745D" w:rsidRPr="008248CC" w:rsidRDefault="001D745D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351B6F24" w14:textId="77777777" w:rsidR="001D745D" w:rsidRPr="008248CC" w:rsidRDefault="001D745D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6914A677" w14:textId="77777777" w:rsidR="001D745D" w:rsidRDefault="001D745D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142D59E1" w14:textId="77777777" w:rsid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18B38930" w14:textId="77777777" w:rsid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10E99ED1" w14:textId="77777777" w:rsid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262A5D3F" w14:textId="77777777" w:rsidR="008248CC" w:rsidRP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6186D101" w14:textId="03FA3B82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część 10</w:t>
      </w:r>
      <w:r w:rsidR="001D745D" w:rsidRPr="008248CC">
        <w:rPr>
          <w:rFonts w:ascii="Arial" w:hAnsi="Arial" w:cs="Arial"/>
          <w:b/>
          <w:sz w:val="22"/>
          <w:szCs w:val="22"/>
        </w:rPr>
        <w:t xml:space="preserve"> - </w:t>
      </w:r>
      <w:r w:rsidR="008248CC" w:rsidRPr="008248CC">
        <w:rPr>
          <w:rFonts w:ascii="Arial" w:hAnsi="Arial" w:cs="Arial"/>
          <w:b/>
          <w:sz w:val="22"/>
          <w:szCs w:val="22"/>
        </w:rPr>
        <w:t>Osprzęt do badania instalacji i maszyn elektrycznych – cz. II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51"/>
        <w:gridCol w:w="2209"/>
        <w:gridCol w:w="2249"/>
        <w:gridCol w:w="1317"/>
        <w:gridCol w:w="1678"/>
        <w:gridCol w:w="1489"/>
      </w:tblGrid>
      <w:tr w:rsidR="001D745D" w:rsidRPr="008248CC" w14:paraId="6D20AF14" w14:textId="77777777" w:rsidTr="008248CC">
        <w:tc>
          <w:tcPr>
            <w:tcW w:w="551" w:type="dxa"/>
          </w:tcPr>
          <w:p w14:paraId="0C0CEBA2" w14:textId="7E13164B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209" w:type="dxa"/>
          </w:tcPr>
          <w:p w14:paraId="66B85847" w14:textId="0B0932F5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249" w:type="dxa"/>
          </w:tcPr>
          <w:p w14:paraId="491F7EFF" w14:textId="1535D5BF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1317" w:type="dxa"/>
          </w:tcPr>
          <w:p w14:paraId="5857E95B" w14:textId="6B0780C9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678" w:type="dxa"/>
          </w:tcPr>
          <w:p w14:paraId="3FA03767" w14:textId="6DDD9794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489" w:type="dxa"/>
          </w:tcPr>
          <w:p w14:paraId="007A411D" w14:textId="32EA519B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8248CC" w:rsidRPr="008248CC" w14:paraId="626C9AF6" w14:textId="77777777" w:rsidTr="00B36C17">
        <w:tc>
          <w:tcPr>
            <w:tcW w:w="551" w:type="dxa"/>
          </w:tcPr>
          <w:p w14:paraId="19E97F4A" w14:textId="694969E3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09" w:type="dxa"/>
          </w:tcPr>
          <w:p w14:paraId="2DC503FD" w14:textId="25A8A896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Mierniki cyfrowe uniwersalne TRUE RMS</w:t>
            </w:r>
          </w:p>
        </w:tc>
        <w:tc>
          <w:tcPr>
            <w:tcW w:w="2249" w:type="dxa"/>
            <w:vAlign w:val="center"/>
          </w:tcPr>
          <w:p w14:paraId="7A36CD09" w14:textId="06257E5D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64C117" w14:textId="2BCFA33A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05BB5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B0C1E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8CC" w:rsidRPr="008248CC" w14:paraId="45E5BA34" w14:textId="77777777" w:rsidTr="00B36C17">
        <w:tc>
          <w:tcPr>
            <w:tcW w:w="551" w:type="dxa"/>
          </w:tcPr>
          <w:p w14:paraId="0E162FDB" w14:textId="5258433B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09" w:type="dxa"/>
          </w:tcPr>
          <w:p w14:paraId="04369424" w14:textId="1F1805E1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 xml:space="preserve">Autotransformator 3-fazowy 9kVA, </w:t>
            </w:r>
            <w:proofErr w:type="spellStart"/>
            <w:r w:rsidRPr="008248CC">
              <w:rPr>
                <w:rFonts w:ascii="Arial" w:hAnsi="Arial"/>
                <w:sz w:val="22"/>
                <w:szCs w:val="22"/>
              </w:rPr>
              <w:t>Iwyj</w:t>
            </w:r>
            <w:proofErr w:type="spellEnd"/>
            <w:r w:rsidRPr="008248CC">
              <w:rPr>
                <w:rFonts w:ascii="Arial" w:hAnsi="Arial"/>
                <w:sz w:val="22"/>
                <w:szCs w:val="22"/>
              </w:rPr>
              <w:t>. min.10A , 230(400) VAC, 0-260(460) VAC</w:t>
            </w:r>
          </w:p>
        </w:tc>
        <w:tc>
          <w:tcPr>
            <w:tcW w:w="2249" w:type="dxa"/>
            <w:vAlign w:val="center"/>
          </w:tcPr>
          <w:p w14:paraId="3CDDE9AB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5A0EA1" w14:textId="57B5B240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FF13C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064DDC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8CC" w:rsidRPr="008248CC" w14:paraId="2D2E6624" w14:textId="77777777" w:rsidTr="00B36C17">
        <w:tc>
          <w:tcPr>
            <w:tcW w:w="551" w:type="dxa"/>
          </w:tcPr>
          <w:p w14:paraId="4F569444" w14:textId="77A63B3D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09" w:type="dxa"/>
          </w:tcPr>
          <w:p w14:paraId="4782D9A2" w14:textId="3F3B7D55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Autotransformator 1-fazowy (3kVA, min.10A , 230 VAC, 0-260) VAC</w:t>
            </w:r>
          </w:p>
        </w:tc>
        <w:tc>
          <w:tcPr>
            <w:tcW w:w="2249" w:type="dxa"/>
            <w:vAlign w:val="center"/>
          </w:tcPr>
          <w:p w14:paraId="01E3E908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F8ED5" w14:textId="70841458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73A54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1574CC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8CC" w:rsidRPr="008248CC" w14:paraId="1F0D9434" w14:textId="77777777" w:rsidTr="00B36C17">
        <w:tc>
          <w:tcPr>
            <w:tcW w:w="551" w:type="dxa"/>
          </w:tcPr>
          <w:p w14:paraId="2A62188C" w14:textId="68440E8D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09" w:type="dxa"/>
          </w:tcPr>
          <w:p w14:paraId="10547014" w14:textId="15EF2DE9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 xml:space="preserve">Zasilacz (0-60V, 0-5A dwukanałowy </w:t>
            </w:r>
            <w:proofErr w:type="spellStart"/>
            <w:r w:rsidRPr="008248CC">
              <w:rPr>
                <w:rFonts w:ascii="Arial" w:hAnsi="Arial"/>
                <w:sz w:val="22"/>
                <w:szCs w:val="22"/>
              </w:rPr>
              <w:t>indenpendent</w:t>
            </w:r>
            <w:proofErr w:type="spellEnd"/>
            <w:r w:rsidRPr="008248CC">
              <w:rPr>
                <w:rFonts w:ascii="Arial" w:hAnsi="Arial"/>
                <w:sz w:val="22"/>
                <w:szCs w:val="22"/>
              </w:rPr>
              <w:t xml:space="preserve">, serial, </w:t>
            </w:r>
            <w:proofErr w:type="spellStart"/>
            <w:r w:rsidRPr="008248CC">
              <w:rPr>
                <w:rFonts w:ascii="Arial" w:hAnsi="Arial"/>
                <w:sz w:val="22"/>
                <w:szCs w:val="22"/>
              </w:rPr>
              <w:t>parell</w:t>
            </w:r>
            <w:proofErr w:type="spellEnd"/>
            <w:r w:rsidRPr="008248CC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2249" w:type="dxa"/>
            <w:vAlign w:val="center"/>
          </w:tcPr>
          <w:p w14:paraId="125C721B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922A2E" w14:textId="160D5EAB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925A4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5D307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A31549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148E9412" w14:textId="77777777" w:rsidTr="00DC6E1A">
        <w:tc>
          <w:tcPr>
            <w:tcW w:w="2832" w:type="dxa"/>
          </w:tcPr>
          <w:p w14:paraId="1A746B36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7F41BA59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1796F054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4D1FDD7A" w14:textId="77777777" w:rsidTr="00DC6E1A">
        <w:tc>
          <w:tcPr>
            <w:tcW w:w="2832" w:type="dxa"/>
          </w:tcPr>
          <w:p w14:paraId="3CD329F1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0BFCCD42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7C5B141F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A8060AB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6625DEC8" w14:textId="77777777" w:rsidR="001D745D" w:rsidRPr="008248CC" w:rsidRDefault="001D745D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55E09C9C" w14:textId="77777777" w:rsidR="001D745D" w:rsidRPr="008248CC" w:rsidRDefault="001D745D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32F1F45E" w14:textId="77777777" w:rsidR="001D745D" w:rsidRPr="008248CC" w:rsidRDefault="001D745D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41815071" w14:textId="77777777" w:rsidR="004A2746" w:rsidRPr="008248CC" w:rsidRDefault="004A2746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0A0967AD" w14:textId="2207FF0E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część 11</w:t>
      </w:r>
      <w:r w:rsidR="00DA787D" w:rsidRPr="008248CC">
        <w:rPr>
          <w:rFonts w:ascii="Arial" w:hAnsi="Arial" w:cs="Arial"/>
          <w:b/>
          <w:sz w:val="22"/>
          <w:szCs w:val="22"/>
        </w:rPr>
        <w:t xml:space="preserve"> </w:t>
      </w:r>
      <w:r w:rsidR="008248CC" w:rsidRPr="008248CC">
        <w:rPr>
          <w:rFonts w:ascii="Arial" w:hAnsi="Arial" w:cs="Arial"/>
          <w:b/>
          <w:sz w:val="22"/>
          <w:szCs w:val="22"/>
        </w:rPr>
        <w:t>Osprzęt do badania instalacji i maszyn elektrycznych – cz. III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59"/>
        <w:gridCol w:w="2296"/>
        <w:gridCol w:w="2400"/>
        <w:gridCol w:w="989"/>
        <w:gridCol w:w="1698"/>
        <w:gridCol w:w="1551"/>
      </w:tblGrid>
      <w:tr w:rsidR="001D745D" w:rsidRPr="008248CC" w14:paraId="18AC1584" w14:textId="77777777" w:rsidTr="001D745D">
        <w:tc>
          <w:tcPr>
            <w:tcW w:w="560" w:type="dxa"/>
          </w:tcPr>
          <w:p w14:paraId="25DB0C60" w14:textId="3A03287F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258" w:type="dxa"/>
          </w:tcPr>
          <w:p w14:paraId="5F767F03" w14:textId="664CDA3D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422" w:type="dxa"/>
          </w:tcPr>
          <w:p w14:paraId="5FF38282" w14:textId="6BED3753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992" w:type="dxa"/>
          </w:tcPr>
          <w:p w14:paraId="1BE2AF10" w14:textId="1E583BE6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701" w:type="dxa"/>
          </w:tcPr>
          <w:p w14:paraId="6262B9A0" w14:textId="7A1CB768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560" w:type="dxa"/>
          </w:tcPr>
          <w:p w14:paraId="00780D8A" w14:textId="4FEBFEC6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1D745D" w:rsidRPr="008248CC" w14:paraId="7DC58777" w14:textId="77777777" w:rsidTr="001D745D">
        <w:tc>
          <w:tcPr>
            <w:tcW w:w="560" w:type="dxa"/>
          </w:tcPr>
          <w:p w14:paraId="1CC22D24" w14:textId="77777777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58" w:type="dxa"/>
            <w:vAlign w:val="center"/>
          </w:tcPr>
          <w:p w14:paraId="604A884B" w14:textId="31F595E9" w:rsidR="001D745D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 xml:space="preserve">Analizator wyłącznika energetycznego </w:t>
            </w:r>
            <w:proofErr w:type="spellStart"/>
            <w:r w:rsidRPr="008248CC">
              <w:rPr>
                <w:rFonts w:ascii="Arial" w:hAnsi="Arial" w:cs="Arial"/>
                <w:sz w:val="22"/>
                <w:szCs w:val="22"/>
              </w:rPr>
              <w:t>wysokonapieciowego</w:t>
            </w:r>
            <w:proofErr w:type="spellEnd"/>
            <w:r w:rsidRPr="008248CC">
              <w:rPr>
                <w:rFonts w:ascii="Arial" w:hAnsi="Arial" w:cs="Arial"/>
                <w:sz w:val="22"/>
                <w:szCs w:val="22"/>
              </w:rPr>
              <w:t xml:space="preserve"> z pomiarem czasu</w:t>
            </w:r>
          </w:p>
        </w:tc>
        <w:tc>
          <w:tcPr>
            <w:tcW w:w="2422" w:type="dxa"/>
            <w:vAlign w:val="center"/>
          </w:tcPr>
          <w:p w14:paraId="265B8F02" w14:textId="2B99C6E6" w:rsidR="001D745D" w:rsidRPr="008248CC" w:rsidRDefault="001D745D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526" w14:textId="3584CB1C" w:rsidR="001D745D" w:rsidRPr="008248CC" w:rsidRDefault="004A2746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A08FA" w14:textId="77777777" w:rsidR="001D745D" w:rsidRPr="008248CC" w:rsidRDefault="001D745D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7452D" w14:textId="77777777" w:rsidR="001D745D" w:rsidRPr="008248CC" w:rsidRDefault="001D745D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7EBA97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0B19AFA2" w14:textId="77777777" w:rsidTr="00DC6E1A">
        <w:tc>
          <w:tcPr>
            <w:tcW w:w="2832" w:type="dxa"/>
          </w:tcPr>
          <w:p w14:paraId="44C9032E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6E8BD642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05A7A2B5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25FB448C" w14:textId="77777777" w:rsidTr="00DC6E1A">
        <w:tc>
          <w:tcPr>
            <w:tcW w:w="2832" w:type="dxa"/>
          </w:tcPr>
          <w:p w14:paraId="73737DF7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30B45BB3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122EBC52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3816F86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39F8787D" w14:textId="77777777" w:rsidR="001D745D" w:rsidRPr="008248CC" w:rsidRDefault="001D745D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0C3315F4" w14:textId="77777777" w:rsidR="001D745D" w:rsidRPr="008248CC" w:rsidRDefault="001D745D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5D9860B6" w14:textId="77777777" w:rsidR="001D745D" w:rsidRPr="008248CC" w:rsidRDefault="001D745D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54448404" w14:textId="77777777" w:rsidR="00333D03" w:rsidRPr="008248CC" w:rsidRDefault="00333D0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7B4BADB7" w14:textId="77777777" w:rsidR="008248CC" w:rsidRP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3A806B0C" w14:textId="77777777" w:rsidR="008248CC" w:rsidRP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2D25FAFD" w14:textId="77777777" w:rsid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6001B112" w14:textId="77777777" w:rsid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7210C74D" w14:textId="77777777" w:rsid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7E4CA23C" w14:textId="77777777" w:rsid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5174EA78" w14:textId="77777777" w:rsidR="008248CC" w:rsidRPr="008248CC" w:rsidRDefault="008248CC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07A03828" w14:textId="1970A115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część 12</w:t>
      </w:r>
      <w:r w:rsidR="00333D03" w:rsidRPr="008248CC">
        <w:rPr>
          <w:rFonts w:ascii="Arial" w:hAnsi="Arial" w:cs="Arial"/>
          <w:b/>
          <w:sz w:val="22"/>
          <w:szCs w:val="22"/>
        </w:rPr>
        <w:t xml:space="preserve"> - </w:t>
      </w:r>
      <w:r w:rsidR="008248CC" w:rsidRPr="008248CC">
        <w:rPr>
          <w:rFonts w:ascii="Arial" w:hAnsi="Arial" w:cs="Arial"/>
          <w:b/>
          <w:sz w:val="22"/>
          <w:szCs w:val="22"/>
        </w:rPr>
        <w:t>Wyposażenie laboratorium elektroenergetyki elementy - IV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0"/>
        <w:gridCol w:w="2265"/>
        <w:gridCol w:w="2273"/>
        <w:gridCol w:w="1134"/>
        <w:gridCol w:w="1701"/>
        <w:gridCol w:w="1560"/>
      </w:tblGrid>
      <w:tr w:rsidR="001D745D" w:rsidRPr="008248CC" w14:paraId="57263FEE" w14:textId="77777777" w:rsidTr="00333D03">
        <w:tc>
          <w:tcPr>
            <w:tcW w:w="560" w:type="dxa"/>
          </w:tcPr>
          <w:p w14:paraId="28970D28" w14:textId="572DA13B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265" w:type="dxa"/>
          </w:tcPr>
          <w:p w14:paraId="45E07AF7" w14:textId="6BA16897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273" w:type="dxa"/>
          </w:tcPr>
          <w:p w14:paraId="4FDA41DA" w14:textId="03C55DA6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1134" w:type="dxa"/>
          </w:tcPr>
          <w:p w14:paraId="031D2629" w14:textId="173CF91F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701" w:type="dxa"/>
          </w:tcPr>
          <w:p w14:paraId="104D9DD5" w14:textId="0C9104F7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560" w:type="dxa"/>
          </w:tcPr>
          <w:p w14:paraId="0CACAAEF" w14:textId="48FE6C54" w:rsidR="001D745D" w:rsidRPr="008248CC" w:rsidRDefault="001D745D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8248CC" w:rsidRPr="008248CC" w14:paraId="5F114A42" w14:textId="77777777" w:rsidTr="00BB7A0A">
        <w:tc>
          <w:tcPr>
            <w:tcW w:w="560" w:type="dxa"/>
          </w:tcPr>
          <w:p w14:paraId="716F74A2" w14:textId="6DBDDAF6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2265" w:type="dxa"/>
          </w:tcPr>
          <w:p w14:paraId="5C9D2AF5" w14:textId="77777777" w:rsidR="008248CC" w:rsidRPr="008248CC" w:rsidRDefault="008248CC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 xml:space="preserve">Trenażery do badania układów wzmacniaczy </w:t>
            </w:r>
          </w:p>
          <w:p w14:paraId="5BDA6FA0" w14:textId="1485E4C1" w:rsidR="008248CC" w:rsidRPr="008248CC" w:rsidRDefault="008248CC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(poz. 119)</w:t>
            </w:r>
          </w:p>
        </w:tc>
        <w:tc>
          <w:tcPr>
            <w:tcW w:w="2273" w:type="dxa"/>
            <w:vAlign w:val="center"/>
          </w:tcPr>
          <w:p w14:paraId="65F921DE" w14:textId="638EAE3A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952C33" w14:textId="703658FF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D5F3D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CBA8A3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8CC" w:rsidRPr="008248CC" w14:paraId="7ED5C079" w14:textId="77777777" w:rsidTr="00BB7A0A">
        <w:tc>
          <w:tcPr>
            <w:tcW w:w="560" w:type="dxa"/>
          </w:tcPr>
          <w:p w14:paraId="355AA609" w14:textId="3A756C56" w:rsidR="008248CC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2265" w:type="dxa"/>
          </w:tcPr>
          <w:p w14:paraId="70936A3B" w14:textId="77777777" w:rsidR="008248CC" w:rsidRPr="008248CC" w:rsidRDefault="008248CC" w:rsidP="008248CC">
            <w:pPr>
              <w:spacing w:line="23" w:lineRule="atLeast"/>
              <w:rPr>
                <w:rFonts w:ascii="Arial" w:hAnsi="Arial"/>
                <w:sz w:val="22"/>
                <w:szCs w:val="22"/>
              </w:rPr>
            </w:pPr>
            <w:r w:rsidRPr="008248CC">
              <w:rPr>
                <w:rFonts w:ascii="Arial" w:hAnsi="Arial"/>
                <w:sz w:val="22"/>
                <w:szCs w:val="22"/>
              </w:rPr>
              <w:t xml:space="preserve">Trenażery do badania przetworników U/I </w:t>
            </w:r>
            <w:proofErr w:type="spellStart"/>
            <w:r w:rsidRPr="008248CC">
              <w:rPr>
                <w:rFonts w:ascii="Arial" w:hAnsi="Arial"/>
                <w:sz w:val="22"/>
                <w:szCs w:val="22"/>
              </w:rPr>
              <w:t>i</w:t>
            </w:r>
            <w:proofErr w:type="spellEnd"/>
            <w:r w:rsidRPr="008248CC">
              <w:rPr>
                <w:rFonts w:ascii="Arial" w:hAnsi="Arial"/>
                <w:sz w:val="22"/>
                <w:szCs w:val="22"/>
              </w:rPr>
              <w:t xml:space="preserve"> I/U</w:t>
            </w:r>
          </w:p>
          <w:p w14:paraId="71A07BDC" w14:textId="625F3D9C" w:rsidR="008248CC" w:rsidRPr="008248CC" w:rsidRDefault="008248CC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248CC">
              <w:rPr>
                <w:rFonts w:ascii="Arial" w:hAnsi="Arial"/>
                <w:sz w:val="22"/>
                <w:szCs w:val="22"/>
              </w:rPr>
              <w:t>Poz</w:t>
            </w:r>
            <w:proofErr w:type="spellEnd"/>
            <w:r w:rsidRPr="008248CC">
              <w:rPr>
                <w:rFonts w:ascii="Arial" w:hAnsi="Arial"/>
                <w:sz w:val="22"/>
                <w:szCs w:val="22"/>
              </w:rPr>
              <w:t>, 102</w:t>
            </w:r>
          </w:p>
        </w:tc>
        <w:tc>
          <w:tcPr>
            <w:tcW w:w="2273" w:type="dxa"/>
            <w:vAlign w:val="center"/>
          </w:tcPr>
          <w:p w14:paraId="34BCA9E6" w14:textId="73BECD7F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EA383" w14:textId="76BCB34D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63B2F4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516B9" w14:textId="77777777" w:rsidR="008248CC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796118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521C9AC4" w14:textId="77777777" w:rsidTr="00DC6E1A">
        <w:tc>
          <w:tcPr>
            <w:tcW w:w="2832" w:type="dxa"/>
          </w:tcPr>
          <w:p w14:paraId="068ECCEF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2F58A00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75FEFC29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08B38F5B" w14:textId="77777777" w:rsidTr="00DC6E1A">
        <w:tc>
          <w:tcPr>
            <w:tcW w:w="2832" w:type="dxa"/>
          </w:tcPr>
          <w:p w14:paraId="2E6A445F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3DCDAAF5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1624468F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B8F3A66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385A6969" w14:textId="77777777" w:rsidR="00333D03" w:rsidRPr="008248CC" w:rsidRDefault="00333D03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11ACE165" w14:textId="7F8AA879" w:rsidR="00333D03" w:rsidRPr="008248CC" w:rsidRDefault="00333D0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7960182F" w14:textId="77777777" w:rsidR="00333D03" w:rsidRPr="008248CC" w:rsidRDefault="00333D0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10E18FE8" w14:textId="77777777" w:rsidR="00333D03" w:rsidRPr="008248CC" w:rsidRDefault="00333D0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70C03890" w14:textId="420B6FD9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część 13</w:t>
      </w:r>
      <w:r w:rsidR="00333D03" w:rsidRPr="008248CC">
        <w:rPr>
          <w:rFonts w:ascii="Arial" w:hAnsi="Arial" w:cs="Arial"/>
          <w:b/>
          <w:sz w:val="22"/>
          <w:szCs w:val="22"/>
        </w:rPr>
        <w:t xml:space="preserve"> - </w:t>
      </w:r>
      <w:r w:rsidR="008248CC" w:rsidRPr="008248CC">
        <w:rPr>
          <w:rFonts w:ascii="Arial" w:hAnsi="Arial" w:cs="Arial"/>
          <w:b/>
          <w:sz w:val="22"/>
          <w:szCs w:val="22"/>
        </w:rPr>
        <w:t>Osprzęt do badania instalacji i maszyn elektrycznych – cz. II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1"/>
        <w:gridCol w:w="2257"/>
        <w:gridCol w:w="2280"/>
        <w:gridCol w:w="1134"/>
        <w:gridCol w:w="1701"/>
        <w:gridCol w:w="1560"/>
      </w:tblGrid>
      <w:tr w:rsidR="00333D03" w:rsidRPr="008248CC" w14:paraId="2FED8B55" w14:textId="77777777" w:rsidTr="00333D03">
        <w:tc>
          <w:tcPr>
            <w:tcW w:w="561" w:type="dxa"/>
          </w:tcPr>
          <w:p w14:paraId="1946E087" w14:textId="6A9DCC34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257" w:type="dxa"/>
          </w:tcPr>
          <w:p w14:paraId="4F206A64" w14:textId="70E279A8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280" w:type="dxa"/>
          </w:tcPr>
          <w:p w14:paraId="299E65E1" w14:textId="3C192861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1134" w:type="dxa"/>
          </w:tcPr>
          <w:p w14:paraId="3CB743A0" w14:textId="1D0BE650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701" w:type="dxa"/>
          </w:tcPr>
          <w:p w14:paraId="5DAA37A0" w14:textId="51A93FE9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560" w:type="dxa"/>
          </w:tcPr>
          <w:p w14:paraId="6624E18B" w14:textId="27EDEF94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4A2746" w:rsidRPr="008248CC" w14:paraId="34010392" w14:textId="77777777" w:rsidTr="000F4FC4">
        <w:tc>
          <w:tcPr>
            <w:tcW w:w="561" w:type="dxa"/>
          </w:tcPr>
          <w:p w14:paraId="4706FCB1" w14:textId="77777777" w:rsidR="004A2746" w:rsidRPr="008248CC" w:rsidRDefault="004A2746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57" w:type="dxa"/>
          </w:tcPr>
          <w:p w14:paraId="7218F0B5" w14:textId="4243EB72" w:rsidR="004A2746" w:rsidRPr="008248CC" w:rsidRDefault="008248CC" w:rsidP="008248CC">
            <w:pPr>
              <w:pStyle w:val="NormalnyWeb"/>
              <w:spacing w:before="0" w:after="0" w:line="23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/>
                <w:color w:val="000000" w:themeColor="text1"/>
                <w:sz w:val="22"/>
                <w:szCs w:val="22"/>
              </w:rPr>
              <w:t>Model  do badania transformatorów trójfazowych i jednofazowych</w:t>
            </w:r>
          </w:p>
        </w:tc>
        <w:tc>
          <w:tcPr>
            <w:tcW w:w="2280" w:type="dxa"/>
            <w:vAlign w:val="center"/>
          </w:tcPr>
          <w:p w14:paraId="41D74ADC" w14:textId="056E272B" w:rsidR="004A2746" w:rsidRPr="008248CC" w:rsidRDefault="004A2746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FC48B" w14:textId="1A3717B2" w:rsidR="004A2746" w:rsidRPr="008248CC" w:rsidRDefault="004A2746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03F48B" w14:textId="77777777" w:rsidR="004A2746" w:rsidRPr="008248CC" w:rsidRDefault="004A2746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94FA3" w14:textId="77777777" w:rsidR="004A2746" w:rsidRPr="008248CC" w:rsidRDefault="004A2746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F2CC56" w14:textId="77777777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2827CCF5" w14:textId="77777777" w:rsidTr="00DC6E1A">
        <w:tc>
          <w:tcPr>
            <w:tcW w:w="2832" w:type="dxa"/>
          </w:tcPr>
          <w:p w14:paraId="6E95BFFA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01F2D7A1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5C46EE1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151F9F33" w14:textId="77777777" w:rsidTr="00DC6E1A">
        <w:tc>
          <w:tcPr>
            <w:tcW w:w="2832" w:type="dxa"/>
          </w:tcPr>
          <w:p w14:paraId="19EEA82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73B49449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71A9AB5A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6888B4" w14:textId="77777777" w:rsidR="00333D03" w:rsidRPr="008248CC" w:rsidRDefault="00333D0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10CD5CED" w14:textId="77777777" w:rsidR="00333D03" w:rsidRPr="008248CC" w:rsidRDefault="00333D03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Oświadczam, że oferuję wykonanie przedmiotu zamówienia w terminie: </w:t>
      </w:r>
    </w:p>
    <w:p w14:paraId="149007C3" w14:textId="31729BEF" w:rsidR="00333D03" w:rsidRPr="008248CC" w:rsidRDefault="00333D0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6600CB92" w14:textId="77777777" w:rsidR="00333D03" w:rsidRPr="008248CC" w:rsidRDefault="00333D0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792B129C" w14:textId="7410E04B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część 14</w:t>
      </w:r>
      <w:r w:rsidR="00333D03" w:rsidRPr="008248CC">
        <w:rPr>
          <w:rFonts w:ascii="Arial" w:hAnsi="Arial" w:cs="Arial"/>
          <w:b/>
          <w:sz w:val="22"/>
          <w:szCs w:val="22"/>
        </w:rPr>
        <w:t xml:space="preserve"> - </w:t>
      </w:r>
      <w:r w:rsidR="008248CC" w:rsidRPr="008248CC">
        <w:rPr>
          <w:rFonts w:ascii="Arial" w:hAnsi="Arial" w:cs="Arial"/>
          <w:b/>
          <w:sz w:val="22"/>
          <w:szCs w:val="22"/>
        </w:rPr>
        <w:t>Osprzęt do badania instalacji i maszyn elektrycznych – cz. III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0"/>
        <w:gridCol w:w="2263"/>
        <w:gridCol w:w="2134"/>
        <w:gridCol w:w="1275"/>
        <w:gridCol w:w="1701"/>
        <w:gridCol w:w="1560"/>
      </w:tblGrid>
      <w:tr w:rsidR="00333D03" w:rsidRPr="008248CC" w14:paraId="7B3F91E9" w14:textId="77777777" w:rsidTr="00333D03">
        <w:tc>
          <w:tcPr>
            <w:tcW w:w="560" w:type="dxa"/>
          </w:tcPr>
          <w:p w14:paraId="0475D586" w14:textId="1B06A27B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263" w:type="dxa"/>
          </w:tcPr>
          <w:p w14:paraId="378D2A0E" w14:textId="10406271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134" w:type="dxa"/>
          </w:tcPr>
          <w:p w14:paraId="3D9333A7" w14:textId="4328809B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model, nazwa i producent</w:t>
            </w:r>
          </w:p>
        </w:tc>
        <w:tc>
          <w:tcPr>
            <w:tcW w:w="1275" w:type="dxa"/>
          </w:tcPr>
          <w:p w14:paraId="53315BF8" w14:textId="70CEC5DE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liczba</w:t>
            </w:r>
          </w:p>
        </w:tc>
        <w:tc>
          <w:tcPr>
            <w:tcW w:w="1701" w:type="dxa"/>
          </w:tcPr>
          <w:p w14:paraId="27A20BD1" w14:textId="097430D9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560" w:type="dxa"/>
          </w:tcPr>
          <w:p w14:paraId="0EAC18C9" w14:textId="32046CF4" w:rsidR="00333D03" w:rsidRPr="008248CC" w:rsidRDefault="00333D03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</w:tr>
      <w:tr w:rsidR="003814CF" w:rsidRPr="008248CC" w14:paraId="77D9DD1D" w14:textId="77777777" w:rsidTr="00333D03">
        <w:tc>
          <w:tcPr>
            <w:tcW w:w="560" w:type="dxa"/>
          </w:tcPr>
          <w:p w14:paraId="50CD8F01" w14:textId="77777777" w:rsidR="003814CF" w:rsidRPr="008248CC" w:rsidRDefault="003814CF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3" w:type="dxa"/>
            <w:vAlign w:val="center"/>
          </w:tcPr>
          <w:p w14:paraId="78F400D6" w14:textId="530827F1" w:rsidR="003814CF" w:rsidRPr="008248CC" w:rsidRDefault="008248CC" w:rsidP="008248CC">
            <w:pPr>
              <w:pStyle w:val="NormalnyWeb"/>
              <w:spacing w:before="0" w:after="0" w:line="23" w:lineRule="atLeas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  <w:lang w:eastAsia="en-US"/>
              </w:rPr>
              <w:t>Miernik uzwojeń transformatora</w:t>
            </w:r>
          </w:p>
        </w:tc>
        <w:tc>
          <w:tcPr>
            <w:tcW w:w="2134" w:type="dxa"/>
            <w:vAlign w:val="center"/>
          </w:tcPr>
          <w:p w14:paraId="43D10C06" w14:textId="0F0BC4B6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72CCD" w14:textId="0F2BAEBA" w:rsidR="003814CF" w:rsidRPr="008248CC" w:rsidRDefault="008248CC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48C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EA086" w14:textId="77777777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30E550" w14:textId="77777777" w:rsidR="003814CF" w:rsidRPr="008248CC" w:rsidRDefault="003814CF" w:rsidP="008248CC">
            <w:pPr>
              <w:pStyle w:val="NormalnyWeb"/>
              <w:spacing w:before="0" w:after="0"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395172" w14:textId="77777777" w:rsidR="00333D03" w:rsidRPr="008248CC" w:rsidRDefault="00333D03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</w:p>
    <w:p w14:paraId="7C04A46E" w14:textId="14D4DD45" w:rsidR="003814CF" w:rsidRPr="008248CC" w:rsidRDefault="003814CF" w:rsidP="008248CC">
      <w:pPr>
        <w:spacing w:line="23" w:lineRule="atLeast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razem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2"/>
        <w:gridCol w:w="2822"/>
        <w:gridCol w:w="2841"/>
      </w:tblGrid>
      <w:tr w:rsidR="003814CF" w:rsidRPr="008248CC" w14:paraId="6B806886" w14:textId="77777777" w:rsidTr="00DC6E1A">
        <w:tc>
          <w:tcPr>
            <w:tcW w:w="2832" w:type="dxa"/>
          </w:tcPr>
          <w:p w14:paraId="59251CC0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822" w:type="dxa"/>
          </w:tcPr>
          <w:p w14:paraId="7FCCD746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VAT (%)</w:t>
            </w:r>
          </w:p>
        </w:tc>
        <w:tc>
          <w:tcPr>
            <w:tcW w:w="2841" w:type="dxa"/>
          </w:tcPr>
          <w:p w14:paraId="706B9D5A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CC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3814CF" w:rsidRPr="008248CC" w14:paraId="252A1AEC" w14:textId="77777777" w:rsidTr="00DC6E1A">
        <w:tc>
          <w:tcPr>
            <w:tcW w:w="2832" w:type="dxa"/>
          </w:tcPr>
          <w:p w14:paraId="3836CCFF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2" w:type="dxa"/>
          </w:tcPr>
          <w:p w14:paraId="29633744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1" w:type="dxa"/>
          </w:tcPr>
          <w:p w14:paraId="5E4C035E" w14:textId="77777777" w:rsidR="003814CF" w:rsidRPr="008248CC" w:rsidRDefault="003814CF" w:rsidP="008248CC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97B6CD9" w14:textId="77777777" w:rsidR="00333D03" w:rsidRPr="008248CC" w:rsidRDefault="00333D03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</w:p>
    <w:p w14:paraId="3A06E1D9" w14:textId="3741FC5E" w:rsidR="00333D03" w:rsidRPr="008248CC" w:rsidRDefault="00333D03" w:rsidP="008248CC">
      <w:pPr>
        <w:spacing w:line="23" w:lineRule="atLeast"/>
        <w:ind w:right="-711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lastRenderedPageBreak/>
        <w:t xml:space="preserve">Oświadczam, że oferuję wykonanie przedmiotu zamówienia w terminie: </w:t>
      </w:r>
    </w:p>
    <w:p w14:paraId="61659428" w14:textId="35130F62" w:rsidR="00611BB8" w:rsidRPr="008248CC" w:rsidRDefault="00333D03" w:rsidP="008248C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…………….dni kalendarzowych (max 60) od dnia zawarcia umowy.</w:t>
      </w:r>
    </w:p>
    <w:p w14:paraId="0A073EB1" w14:textId="77777777" w:rsidR="006C0A39" w:rsidRPr="008248CC" w:rsidRDefault="006C0A39" w:rsidP="008248CC">
      <w:pPr>
        <w:spacing w:line="23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2F6CA487" w14:textId="77777777" w:rsidR="0042213C" w:rsidRPr="008248CC" w:rsidRDefault="0042213C" w:rsidP="008248CC">
      <w:pPr>
        <w:spacing w:line="23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75F0A38F" w14:textId="77777777" w:rsidR="000E2AE4" w:rsidRPr="008248CC" w:rsidRDefault="000E2AE4" w:rsidP="008248CC">
      <w:pPr>
        <w:numPr>
          <w:ilvl w:val="0"/>
          <w:numId w:val="1"/>
        </w:numPr>
        <w:spacing w:line="23" w:lineRule="atLeast"/>
        <w:ind w:left="357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Oświadczam</w:t>
      </w:r>
      <w:r w:rsidR="00F321BC" w:rsidRPr="008248CC">
        <w:rPr>
          <w:rFonts w:ascii="Arial" w:hAnsi="Arial" w:cs="Arial"/>
          <w:sz w:val="22"/>
          <w:szCs w:val="22"/>
        </w:rPr>
        <w:t>(y)</w:t>
      </w:r>
      <w:r w:rsidRPr="008248CC">
        <w:rPr>
          <w:rFonts w:ascii="Arial" w:hAnsi="Arial" w:cs="Arial"/>
          <w:sz w:val="22"/>
          <w:szCs w:val="22"/>
        </w:rPr>
        <w:t>, że oferta nie zawiera/ zawiera (</w:t>
      </w:r>
      <w:r w:rsidRPr="008248CC">
        <w:rPr>
          <w:rFonts w:ascii="Arial" w:hAnsi="Arial" w:cs="Arial"/>
          <w:sz w:val="22"/>
          <w:szCs w:val="22"/>
          <w:u w:val="single"/>
        </w:rPr>
        <w:t>właściwe podkreślić</w:t>
      </w:r>
      <w:r w:rsidRPr="008248CC">
        <w:rPr>
          <w:rFonts w:ascii="Arial" w:hAnsi="Arial" w:cs="Arial"/>
          <w:sz w:val="22"/>
          <w:szCs w:val="22"/>
        </w:rPr>
        <w:t>) informacji stanowiących tajemnicę przedsiębiorstwa w rozumieniu ustawy z dnia 16 kwietnia 1993r. o zwalczaniu nieuczciwej konkurencji. Informacje takie zawarte są w następujących dokumentach:</w:t>
      </w:r>
    </w:p>
    <w:p w14:paraId="2BBFA0F5" w14:textId="77777777" w:rsidR="000E2AE4" w:rsidRPr="008248CC" w:rsidRDefault="000E2AE4" w:rsidP="008248CC">
      <w:pPr>
        <w:spacing w:line="23" w:lineRule="atLeast"/>
        <w:ind w:left="357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18EA227" w14:textId="77777777" w:rsidR="000E2AE4" w:rsidRPr="008248CC" w:rsidRDefault="000E2AE4" w:rsidP="008248CC">
      <w:pPr>
        <w:spacing w:line="23" w:lineRule="atLeast"/>
        <w:ind w:left="357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Uzasadnienie, iż zastrzeżone informacje stanowią tajemnicę przedsiębiorstwa:</w:t>
      </w:r>
    </w:p>
    <w:p w14:paraId="07EFB97E" w14:textId="77777777" w:rsidR="000E2AE4" w:rsidRPr="008248CC" w:rsidRDefault="000E2AE4" w:rsidP="008248CC">
      <w:pPr>
        <w:spacing w:line="23" w:lineRule="atLeast"/>
        <w:ind w:left="357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2ABCC0D" w14:textId="77777777" w:rsidR="000E2AE4" w:rsidRPr="008248CC" w:rsidRDefault="000E2AE4" w:rsidP="008248CC">
      <w:pPr>
        <w:spacing w:line="23" w:lineRule="atLeast"/>
        <w:ind w:left="357"/>
        <w:jc w:val="both"/>
        <w:rPr>
          <w:rFonts w:ascii="Arial" w:hAnsi="Arial" w:cs="Arial"/>
          <w:b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Uwaga! W przypadku braku wykazania, że informacje zastrzeżone stanowią tajemnicę przedsiębiorstwa lub niewystarczającego uzasadnienia, informacje te zostaną uznane za jawne.</w:t>
      </w:r>
    </w:p>
    <w:p w14:paraId="63BFC7D1" w14:textId="77777777" w:rsidR="00320B72" w:rsidRPr="008248CC" w:rsidRDefault="00320B72" w:rsidP="008248CC">
      <w:pPr>
        <w:spacing w:line="23" w:lineRule="atLeast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4F618680" w14:textId="77777777" w:rsidR="000E2AE4" w:rsidRPr="008248CC" w:rsidRDefault="000E2AE4" w:rsidP="008248CC">
      <w:pPr>
        <w:numPr>
          <w:ilvl w:val="0"/>
          <w:numId w:val="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B71B3B7" w14:textId="77777777" w:rsidR="001F6243" w:rsidRPr="008248CC" w:rsidRDefault="001F6243" w:rsidP="008248CC">
      <w:pPr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04085DCF" w14:textId="77777777" w:rsidR="000E2AE4" w:rsidRPr="008248CC" w:rsidRDefault="000E2AE4" w:rsidP="008248CC">
      <w:pPr>
        <w:numPr>
          <w:ilvl w:val="0"/>
          <w:numId w:val="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Oświadczam</w:t>
      </w:r>
      <w:r w:rsidR="00F321BC" w:rsidRPr="008248CC">
        <w:rPr>
          <w:rFonts w:ascii="Arial" w:hAnsi="Arial" w:cs="Arial"/>
          <w:sz w:val="22"/>
          <w:szCs w:val="22"/>
        </w:rPr>
        <w:t>(y)</w:t>
      </w:r>
      <w:r w:rsidRPr="008248CC">
        <w:rPr>
          <w:rFonts w:ascii="Arial" w:hAnsi="Arial" w:cs="Arial"/>
          <w:sz w:val="22"/>
          <w:szCs w:val="22"/>
        </w:rPr>
        <w:t>, że podmiot, który reprezentuję to:</w:t>
      </w:r>
    </w:p>
    <w:p w14:paraId="50037815" w14:textId="77777777" w:rsidR="002060B5" w:rsidRPr="008248CC" w:rsidRDefault="002060B5" w:rsidP="008248CC">
      <w:pPr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3022AC13" w14:textId="77777777" w:rsidR="000E2AE4" w:rsidRPr="008248CC" w:rsidRDefault="000E2AE4" w:rsidP="008248CC">
      <w:pPr>
        <w:numPr>
          <w:ilvl w:val="0"/>
          <w:numId w:val="4"/>
        </w:numPr>
        <w:spacing w:line="23" w:lineRule="atLeast"/>
        <w:ind w:left="709" w:hanging="283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  <w:lang w:eastAsia="ar-SA"/>
        </w:rPr>
        <w:t>mikroprzedsiębiorstwo*</w:t>
      </w:r>
      <w:r w:rsidRPr="008248CC">
        <w:rPr>
          <w:rFonts w:ascii="Arial" w:hAnsi="Arial" w:cs="Arial"/>
          <w:sz w:val="22"/>
          <w:szCs w:val="22"/>
        </w:rPr>
        <w:t xml:space="preserve"> </w:t>
      </w:r>
    </w:p>
    <w:p w14:paraId="3D3024B4" w14:textId="77777777" w:rsidR="000E2AE4" w:rsidRPr="008248CC" w:rsidRDefault="000E2AE4" w:rsidP="008248CC">
      <w:pPr>
        <w:numPr>
          <w:ilvl w:val="0"/>
          <w:numId w:val="4"/>
        </w:numPr>
        <w:spacing w:line="23" w:lineRule="atLeast"/>
        <w:ind w:left="709" w:hanging="283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  <w:lang w:eastAsia="ar-SA"/>
        </w:rPr>
        <w:t>małe przedsiębiorstwo*</w:t>
      </w:r>
    </w:p>
    <w:p w14:paraId="7AFCD206" w14:textId="77777777" w:rsidR="000E2AE4" w:rsidRPr="008248CC" w:rsidRDefault="000E2AE4" w:rsidP="008248CC">
      <w:pPr>
        <w:numPr>
          <w:ilvl w:val="0"/>
          <w:numId w:val="4"/>
        </w:numPr>
        <w:spacing w:line="23" w:lineRule="atLeast"/>
        <w:ind w:left="709" w:hanging="283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średnie</w:t>
      </w:r>
      <w:r w:rsidRPr="008248CC">
        <w:rPr>
          <w:rFonts w:ascii="Arial" w:hAnsi="Arial" w:cs="Arial"/>
          <w:b/>
          <w:sz w:val="22"/>
          <w:szCs w:val="22"/>
        </w:rPr>
        <w:t xml:space="preserve"> </w:t>
      </w:r>
      <w:r w:rsidRPr="008248CC">
        <w:rPr>
          <w:rFonts w:ascii="Arial" w:hAnsi="Arial" w:cs="Arial"/>
          <w:sz w:val="22"/>
          <w:szCs w:val="22"/>
          <w:lang w:eastAsia="ar-SA"/>
        </w:rPr>
        <w:t>przedsiębiorstwo*</w:t>
      </w:r>
    </w:p>
    <w:p w14:paraId="501218B4" w14:textId="77777777" w:rsidR="000E2AE4" w:rsidRPr="008248CC" w:rsidRDefault="00335CC2" w:rsidP="008248CC">
      <w:pPr>
        <w:numPr>
          <w:ilvl w:val="0"/>
          <w:numId w:val="4"/>
        </w:numPr>
        <w:spacing w:line="23" w:lineRule="atLeast"/>
        <w:ind w:left="709" w:hanging="283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b/>
          <w:sz w:val="22"/>
          <w:szCs w:val="22"/>
        </w:rPr>
        <w:t>j</w:t>
      </w:r>
      <w:r w:rsidR="000E2AE4" w:rsidRPr="008248CC">
        <w:rPr>
          <w:rFonts w:ascii="Arial" w:hAnsi="Arial" w:cs="Arial"/>
          <w:sz w:val="22"/>
          <w:szCs w:val="22"/>
        </w:rPr>
        <w:t>ednoosobowa działalność gospodarcza</w:t>
      </w:r>
    </w:p>
    <w:p w14:paraId="614A9A37" w14:textId="77777777" w:rsidR="000E2AE4" w:rsidRPr="008248CC" w:rsidRDefault="000E2AE4" w:rsidP="008248CC">
      <w:pPr>
        <w:numPr>
          <w:ilvl w:val="0"/>
          <w:numId w:val="4"/>
        </w:numPr>
        <w:spacing w:line="23" w:lineRule="atLeast"/>
        <w:ind w:left="709" w:hanging="283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060B0E3E" w14:textId="77777777" w:rsidR="000E2AE4" w:rsidRPr="008248CC" w:rsidRDefault="000E2AE4" w:rsidP="008248CC">
      <w:pPr>
        <w:numPr>
          <w:ilvl w:val="0"/>
          <w:numId w:val="4"/>
        </w:numPr>
        <w:spacing w:line="23" w:lineRule="atLeast"/>
        <w:ind w:left="709" w:hanging="283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inny rodzaj</w:t>
      </w:r>
    </w:p>
    <w:p w14:paraId="712E2754" w14:textId="77777777" w:rsidR="000E2AE4" w:rsidRPr="008248CC" w:rsidRDefault="000E2AE4" w:rsidP="008248CC">
      <w:pPr>
        <w:spacing w:line="23" w:lineRule="atLeast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248CC">
        <w:rPr>
          <w:rFonts w:ascii="Arial" w:eastAsia="Calibri" w:hAnsi="Arial" w:cs="Arial"/>
          <w:sz w:val="22"/>
          <w:szCs w:val="22"/>
          <w:lang w:eastAsia="en-US"/>
        </w:rPr>
        <w:t>Uwaga</w:t>
      </w:r>
      <w:r w:rsidR="00335CC2" w:rsidRPr="008248CC">
        <w:rPr>
          <w:rFonts w:ascii="Arial" w:eastAsia="Calibri" w:hAnsi="Arial" w:cs="Arial"/>
          <w:sz w:val="22"/>
          <w:szCs w:val="22"/>
          <w:lang w:eastAsia="en-US"/>
        </w:rPr>
        <w:t>-</w:t>
      </w:r>
      <w:r w:rsidRPr="008248CC">
        <w:rPr>
          <w:rFonts w:ascii="Arial" w:eastAsia="Calibri" w:hAnsi="Arial" w:cs="Arial"/>
          <w:sz w:val="22"/>
          <w:szCs w:val="22"/>
          <w:lang w:eastAsia="en-US"/>
        </w:rPr>
        <w:t xml:space="preserve"> w przypadku wykonawców wspólnie ubiegających się o udzielenie zamówienia powyższe oświadczenie należy złożyć dla każdego z wykonawców oddzielnie.</w:t>
      </w:r>
    </w:p>
    <w:p w14:paraId="12A7B44F" w14:textId="77777777" w:rsidR="000E2AE4" w:rsidRPr="008248CC" w:rsidRDefault="000E2AE4" w:rsidP="008248CC">
      <w:pPr>
        <w:spacing w:line="23" w:lineRule="atLeast"/>
        <w:ind w:left="42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8248CC">
        <w:rPr>
          <w:rFonts w:ascii="Arial" w:hAnsi="Arial" w:cs="Arial"/>
          <w:sz w:val="22"/>
          <w:szCs w:val="22"/>
          <w:lang w:eastAsia="ar-SA"/>
        </w:rPr>
        <w:t xml:space="preserve">*w rozumieniu </w:t>
      </w:r>
      <w:r w:rsidRPr="008248CC">
        <w:rPr>
          <w:rFonts w:ascii="Arial" w:eastAsia="Calibri" w:hAnsi="Arial" w:cs="Arial"/>
          <w:bCs/>
          <w:sz w:val="22"/>
          <w:szCs w:val="22"/>
          <w:lang w:eastAsia="en-US"/>
        </w:rPr>
        <w:t xml:space="preserve">Ustawy z dnia 6 marca 2018 r. Prawo Przedsiębiorców </w:t>
      </w:r>
    </w:p>
    <w:p w14:paraId="46BCF8AA" w14:textId="77777777" w:rsidR="00D0488B" w:rsidRPr="008248CC" w:rsidRDefault="00D0488B" w:rsidP="008248CC">
      <w:pPr>
        <w:spacing w:line="23" w:lineRule="atLeast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67453DF5" w14:textId="77777777" w:rsidR="00511A8F" w:rsidRPr="008248CC" w:rsidRDefault="00511A8F" w:rsidP="008248CC">
      <w:pPr>
        <w:spacing w:line="23" w:lineRule="atLeast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6666D74A" w14:textId="77777777" w:rsidR="00D0488B" w:rsidRPr="008248CC" w:rsidRDefault="00D0488B" w:rsidP="008248CC">
      <w:pPr>
        <w:numPr>
          <w:ilvl w:val="0"/>
          <w:numId w:val="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Informacje </w:t>
      </w:r>
      <w:r w:rsidR="00F469A0" w:rsidRPr="008248CC">
        <w:rPr>
          <w:rFonts w:ascii="Arial" w:hAnsi="Arial" w:cs="Arial"/>
          <w:sz w:val="22"/>
          <w:szCs w:val="22"/>
        </w:rPr>
        <w:t>dodatkowe</w:t>
      </w:r>
      <w:r w:rsidRPr="008248CC">
        <w:rPr>
          <w:rFonts w:ascii="Arial" w:hAnsi="Arial" w:cs="Arial"/>
          <w:sz w:val="22"/>
          <w:szCs w:val="22"/>
        </w:rPr>
        <w:t>:</w:t>
      </w:r>
    </w:p>
    <w:p w14:paraId="125E1252" w14:textId="77777777" w:rsidR="001B16C8" w:rsidRPr="008248CC" w:rsidRDefault="001B16C8" w:rsidP="008248CC">
      <w:pPr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3DF17E80" w14:textId="77777777" w:rsidR="00D0488B" w:rsidRPr="008248CC" w:rsidRDefault="00F469A0" w:rsidP="008248CC">
      <w:pPr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748EBC81" w14:textId="77777777" w:rsidR="00D0488B" w:rsidRPr="008248CC" w:rsidRDefault="00F469A0" w:rsidP="008248CC">
      <w:pPr>
        <w:spacing w:line="23" w:lineRule="atLeast"/>
        <w:ind w:firstLine="284"/>
        <w:jc w:val="both"/>
        <w:rPr>
          <w:rFonts w:ascii="Arial" w:hAnsi="Arial" w:cs="Arial"/>
          <w:sz w:val="22"/>
          <w:szCs w:val="22"/>
        </w:rPr>
      </w:pPr>
      <w:r w:rsidRPr="008248CC">
        <w:rPr>
          <w:rFonts w:ascii="Arial" w:hAnsi="Arial" w:cs="Arial"/>
          <w:sz w:val="22"/>
          <w:szCs w:val="22"/>
        </w:rPr>
        <w:t xml:space="preserve"> </w:t>
      </w:r>
    </w:p>
    <w:p w14:paraId="22E2900F" w14:textId="77777777" w:rsidR="00320B72" w:rsidRPr="008248CC" w:rsidRDefault="00320B72" w:rsidP="008248CC">
      <w:pPr>
        <w:spacing w:line="23" w:lineRule="atLeast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8248CC">
        <w:rPr>
          <w:rFonts w:ascii="Arial" w:hAnsi="Arial" w:cs="Arial"/>
          <w:i/>
          <w:color w:val="FF0000"/>
          <w:sz w:val="22"/>
          <w:szCs w:val="22"/>
          <w:u w:val="single"/>
        </w:rPr>
        <w:t>Uwaga:</w:t>
      </w:r>
    </w:p>
    <w:p w14:paraId="68BD5834" w14:textId="77777777" w:rsidR="000B38BE" w:rsidRPr="008248CC" w:rsidRDefault="000E2AE4" w:rsidP="008248CC">
      <w:pPr>
        <w:spacing w:line="23" w:lineRule="atLeast"/>
        <w:jc w:val="both"/>
        <w:rPr>
          <w:rFonts w:ascii="Arial" w:hAnsi="Arial" w:cs="Arial"/>
          <w:color w:val="FF0000"/>
          <w:sz w:val="22"/>
          <w:szCs w:val="22"/>
        </w:rPr>
      </w:pPr>
      <w:r w:rsidRPr="008248CC">
        <w:rPr>
          <w:rFonts w:ascii="Arial" w:hAnsi="Arial" w:cs="Arial"/>
          <w:i/>
          <w:color w:val="FF0000"/>
          <w:sz w:val="22"/>
          <w:szCs w:val="22"/>
        </w:rPr>
        <w:t>Należy sporządzić i przekazać</w:t>
      </w:r>
      <w:r w:rsidRPr="008248CC">
        <w:rPr>
          <w:rFonts w:ascii="Arial" w:hAnsi="Arial" w:cs="Arial"/>
          <w:color w:val="FF0000"/>
          <w:sz w:val="22"/>
          <w:szCs w:val="22"/>
        </w:rPr>
        <w:t xml:space="preserve"> </w:t>
      </w:r>
      <w:r w:rsidRPr="008248CC">
        <w:rPr>
          <w:rFonts w:ascii="Arial" w:hAnsi="Arial" w:cs="Arial"/>
          <w:i/>
          <w:color w:val="FF0000"/>
          <w:sz w:val="22"/>
          <w:szCs w:val="22"/>
        </w:rPr>
        <w:t xml:space="preserve">zgodnie </w:t>
      </w:r>
      <w:r w:rsidRPr="008248CC">
        <w:rPr>
          <w:rFonts w:ascii="Arial" w:hAnsi="Arial" w:cs="Arial"/>
          <w:color w:val="FF0000"/>
          <w:sz w:val="22"/>
          <w:szCs w:val="22"/>
        </w:rPr>
        <w:t xml:space="preserve">z </w:t>
      </w:r>
      <w:r w:rsidRPr="008248CC">
        <w:rPr>
          <w:rFonts w:ascii="Arial" w:hAnsi="Arial" w:cs="Arial"/>
          <w:i/>
          <w:color w:val="FF0000"/>
          <w:sz w:val="22"/>
          <w:szCs w:val="22"/>
        </w:rPr>
        <w:t xml:space="preserve">Rozporządzeniem Prezesa Rady Ministrów z dnia 30 grudnia 2020 r. </w:t>
      </w:r>
      <w:r w:rsidRPr="008248CC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 przekazywania informacji oraz wymagań technicznych dla dokumentów elektronicznych oraz środków komunikacji elektronicznej w postępowaniu o udzielenie zamówienia publicznego lub konkursie.</w:t>
      </w:r>
    </w:p>
    <w:sectPr w:rsidR="000B38BE" w:rsidRPr="008248CC" w:rsidSect="00CC4500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3329930" w16cex:dateUtc="2026-01-15T11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C60DD" w14:textId="77777777" w:rsidR="00E73600" w:rsidRDefault="00E73600">
      <w:r>
        <w:separator/>
      </w:r>
    </w:p>
  </w:endnote>
  <w:endnote w:type="continuationSeparator" w:id="0">
    <w:p w14:paraId="647661DB" w14:textId="77777777" w:rsidR="00E73600" w:rsidRDefault="00E7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CEC4A" w14:textId="77777777" w:rsidR="00236B43" w:rsidRDefault="00236B43" w:rsidP="00334FEE">
    <w:pPr>
      <w:pStyle w:val="Stopka"/>
      <w:tabs>
        <w:tab w:val="center" w:pos="4873"/>
        <w:tab w:val="right" w:pos="9746"/>
      </w:tabs>
    </w:pPr>
  </w:p>
  <w:p w14:paraId="09E1CE98" w14:textId="77777777" w:rsidR="00236B43" w:rsidRPr="00320B72" w:rsidRDefault="00236B43" w:rsidP="00334FEE">
    <w:pPr>
      <w:pStyle w:val="Stopka"/>
      <w:tabs>
        <w:tab w:val="center" w:pos="4873"/>
        <w:tab w:val="right" w:pos="9746"/>
      </w:tabs>
      <w:rPr>
        <w:rFonts w:ascii="Arial" w:hAnsi="Arial" w:cs="Arial"/>
        <w:sz w:val="24"/>
      </w:rPr>
    </w:pPr>
    <w:r>
      <w:tab/>
    </w:r>
    <w:r w:rsidRPr="00320B72">
      <w:rPr>
        <w:rFonts w:ascii="Arial" w:hAnsi="Arial" w:cs="Arial"/>
        <w:sz w:val="24"/>
      </w:rPr>
      <w:fldChar w:fldCharType="begin"/>
    </w:r>
    <w:r w:rsidRPr="00320B72">
      <w:rPr>
        <w:rFonts w:ascii="Arial" w:hAnsi="Arial" w:cs="Arial"/>
        <w:sz w:val="24"/>
      </w:rPr>
      <w:instrText xml:space="preserve"> PAGE   \* MERGEFORMAT </w:instrText>
    </w:r>
    <w:r w:rsidRPr="00320B72">
      <w:rPr>
        <w:rFonts w:ascii="Arial" w:hAnsi="Arial" w:cs="Arial"/>
        <w:sz w:val="24"/>
      </w:rPr>
      <w:fldChar w:fldCharType="separate"/>
    </w:r>
    <w:r w:rsidR="00E60ABC">
      <w:rPr>
        <w:rFonts w:ascii="Arial" w:hAnsi="Arial" w:cs="Arial"/>
        <w:noProof/>
        <w:sz w:val="24"/>
      </w:rPr>
      <w:t>3</w:t>
    </w:r>
    <w:r w:rsidRPr="00320B72">
      <w:rPr>
        <w:rFonts w:ascii="Arial" w:hAnsi="Arial" w:cs="Arial"/>
        <w:sz w:val="24"/>
      </w:rPr>
      <w:fldChar w:fldCharType="end"/>
    </w:r>
  </w:p>
  <w:p w14:paraId="36BF4C6D" w14:textId="77777777" w:rsidR="00236B43" w:rsidRDefault="00236B43" w:rsidP="00CC4500">
    <w:pPr>
      <w:pStyle w:val="Stopka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8F9B0" w14:textId="77777777" w:rsidR="00E73600" w:rsidRDefault="00E73600">
      <w:r>
        <w:separator/>
      </w:r>
    </w:p>
  </w:footnote>
  <w:footnote w:type="continuationSeparator" w:id="0">
    <w:p w14:paraId="6670F4EB" w14:textId="77777777" w:rsidR="00E73600" w:rsidRDefault="00E73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972F1" w14:textId="0AFD11F8" w:rsidR="00236B43" w:rsidRDefault="00236B43" w:rsidP="00E9578D">
    <w:pPr>
      <w:ind w:left="354"/>
      <w:jc w:val="center"/>
      <w:rPr>
        <w:rFonts w:ascii="Arial" w:hAnsi="Arial" w:cs="Arial"/>
        <w:noProof/>
      </w:rPr>
    </w:pPr>
  </w:p>
  <w:p w14:paraId="573B3C73" w14:textId="29A70746" w:rsidR="00236B43" w:rsidRDefault="00333D03" w:rsidP="00E9578D">
    <w:pPr>
      <w:ind w:left="354"/>
      <w:jc w:val="center"/>
      <w:rPr>
        <w:rFonts w:ascii="Arial" w:hAnsi="Arial" w:cs="Arial"/>
      </w:rPr>
    </w:pPr>
    <w:r w:rsidRPr="00333D03">
      <w:rPr>
        <w:rFonts w:ascii="Aptos" w:eastAsia="Aptos" w:hAnsi="Aptos"/>
        <w:noProof/>
        <w:sz w:val="24"/>
        <w:szCs w:val="24"/>
        <w14:ligatures w14:val="standardContextual"/>
      </w:rPr>
      <w:drawing>
        <wp:inline distT="0" distB="0" distL="0" distR="0" wp14:anchorId="07CEDA68" wp14:editId="259D7052">
          <wp:extent cx="5760720" cy="7080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2EAE0E88"/>
    <w:multiLevelType w:val="hybridMultilevel"/>
    <w:tmpl w:val="8A02110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A7990"/>
    <w:multiLevelType w:val="hybridMultilevel"/>
    <w:tmpl w:val="FD6EE740"/>
    <w:lvl w:ilvl="0" w:tplc="3C24AC6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57CA2385"/>
    <w:multiLevelType w:val="hybridMultilevel"/>
    <w:tmpl w:val="926CD560"/>
    <w:lvl w:ilvl="0" w:tplc="430EFC08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1193E37"/>
    <w:multiLevelType w:val="hybridMultilevel"/>
    <w:tmpl w:val="8A02110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7921A2"/>
    <w:multiLevelType w:val="hybridMultilevel"/>
    <w:tmpl w:val="BF9EB4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3A25B74"/>
    <w:multiLevelType w:val="hybridMultilevel"/>
    <w:tmpl w:val="57782034"/>
    <w:lvl w:ilvl="0" w:tplc="3E76897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41C29CA"/>
    <w:multiLevelType w:val="hybridMultilevel"/>
    <w:tmpl w:val="4AAAD7A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5520EEB"/>
    <w:multiLevelType w:val="hybridMultilevel"/>
    <w:tmpl w:val="4AAAD7A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3931FD"/>
    <w:multiLevelType w:val="hybridMultilevel"/>
    <w:tmpl w:val="4AAAD7A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CC00F4"/>
    <w:multiLevelType w:val="hybridMultilevel"/>
    <w:tmpl w:val="8A02110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8D13401"/>
    <w:multiLevelType w:val="hybridMultilevel"/>
    <w:tmpl w:val="B2700104"/>
    <w:lvl w:ilvl="0" w:tplc="BB0A212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D597C"/>
    <w:multiLevelType w:val="hybridMultilevel"/>
    <w:tmpl w:val="25664640"/>
    <w:lvl w:ilvl="0" w:tplc="7D021572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E5F464E"/>
    <w:multiLevelType w:val="multilevel"/>
    <w:tmpl w:val="909EA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9"/>
  </w:num>
  <w:num w:numId="10">
    <w:abstractNumId w:val="8"/>
  </w:num>
  <w:num w:numId="11">
    <w:abstractNumId w:val="10"/>
  </w:num>
  <w:num w:numId="12">
    <w:abstractNumId w:val="11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64F"/>
    <w:rsid w:val="0001159F"/>
    <w:rsid w:val="000211E9"/>
    <w:rsid w:val="00025004"/>
    <w:rsid w:val="0002629A"/>
    <w:rsid w:val="000264F8"/>
    <w:rsid w:val="000428EF"/>
    <w:rsid w:val="0004290F"/>
    <w:rsid w:val="000451F3"/>
    <w:rsid w:val="00047F43"/>
    <w:rsid w:val="00052944"/>
    <w:rsid w:val="00053710"/>
    <w:rsid w:val="00061BF3"/>
    <w:rsid w:val="00063F20"/>
    <w:rsid w:val="0007226E"/>
    <w:rsid w:val="00072B64"/>
    <w:rsid w:val="000806F6"/>
    <w:rsid w:val="00080AEB"/>
    <w:rsid w:val="000B1996"/>
    <w:rsid w:val="000B2222"/>
    <w:rsid w:val="000B2C5D"/>
    <w:rsid w:val="000B38BE"/>
    <w:rsid w:val="000B5A1A"/>
    <w:rsid w:val="000C5C05"/>
    <w:rsid w:val="000D05D2"/>
    <w:rsid w:val="000D27F8"/>
    <w:rsid w:val="000D369B"/>
    <w:rsid w:val="000E2AE4"/>
    <w:rsid w:val="001035D1"/>
    <w:rsid w:val="001060AA"/>
    <w:rsid w:val="00133156"/>
    <w:rsid w:val="001362E8"/>
    <w:rsid w:val="001450EC"/>
    <w:rsid w:val="0015331B"/>
    <w:rsid w:val="00163D32"/>
    <w:rsid w:val="00165300"/>
    <w:rsid w:val="00176091"/>
    <w:rsid w:val="00180A06"/>
    <w:rsid w:val="00181292"/>
    <w:rsid w:val="00187F95"/>
    <w:rsid w:val="0019301B"/>
    <w:rsid w:val="001A3DED"/>
    <w:rsid w:val="001B0406"/>
    <w:rsid w:val="001B16C8"/>
    <w:rsid w:val="001C06A9"/>
    <w:rsid w:val="001C0A80"/>
    <w:rsid w:val="001C7713"/>
    <w:rsid w:val="001D71E9"/>
    <w:rsid w:val="001D745D"/>
    <w:rsid w:val="001F1A2B"/>
    <w:rsid w:val="001F5AB4"/>
    <w:rsid w:val="001F6243"/>
    <w:rsid w:val="00202FFD"/>
    <w:rsid w:val="00203BB9"/>
    <w:rsid w:val="002060B5"/>
    <w:rsid w:val="00210E2B"/>
    <w:rsid w:val="0021350A"/>
    <w:rsid w:val="002211B7"/>
    <w:rsid w:val="00236B43"/>
    <w:rsid w:val="00242927"/>
    <w:rsid w:val="00255C5F"/>
    <w:rsid w:val="00257BE2"/>
    <w:rsid w:val="00262C1E"/>
    <w:rsid w:val="0026543F"/>
    <w:rsid w:val="00265B20"/>
    <w:rsid w:val="002661FB"/>
    <w:rsid w:val="002831EB"/>
    <w:rsid w:val="00294ABB"/>
    <w:rsid w:val="002A40F2"/>
    <w:rsid w:val="002A782D"/>
    <w:rsid w:val="002D369E"/>
    <w:rsid w:val="003019C7"/>
    <w:rsid w:val="003020CA"/>
    <w:rsid w:val="00313CCC"/>
    <w:rsid w:val="003146DF"/>
    <w:rsid w:val="00314E4F"/>
    <w:rsid w:val="00320B72"/>
    <w:rsid w:val="00321F88"/>
    <w:rsid w:val="00326852"/>
    <w:rsid w:val="003316F3"/>
    <w:rsid w:val="00333D03"/>
    <w:rsid w:val="00334FEE"/>
    <w:rsid w:val="00335CC2"/>
    <w:rsid w:val="00346203"/>
    <w:rsid w:val="0035334E"/>
    <w:rsid w:val="00353B0E"/>
    <w:rsid w:val="00357335"/>
    <w:rsid w:val="00365F1C"/>
    <w:rsid w:val="003814CF"/>
    <w:rsid w:val="003A1E3F"/>
    <w:rsid w:val="003A247C"/>
    <w:rsid w:val="003A6E2F"/>
    <w:rsid w:val="003C5488"/>
    <w:rsid w:val="003C75EE"/>
    <w:rsid w:val="003F360B"/>
    <w:rsid w:val="003F3A1D"/>
    <w:rsid w:val="00405CDF"/>
    <w:rsid w:val="00406560"/>
    <w:rsid w:val="0041600F"/>
    <w:rsid w:val="0042213C"/>
    <w:rsid w:val="00434396"/>
    <w:rsid w:val="00443205"/>
    <w:rsid w:val="004479BB"/>
    <w:rsid w:val="00473948"/>
    <w:rsid w:val="00483FA0"/>
    <w:rsid w:val="00487CDF"/>
    <w:rsid w:val="00487D02"/>
    <w:rsid w:val="00497E14"/>
    <w:rsid w:val="004A2746"/>
    <w:rsid w:val="004B23E4"/>
    <w:rsid w:val="004C06B9"/>
    <w:rsid w:val="004C6398"/>
    <w:rsid w:val="004D19A4"/>
    <w:rsid w:val="004E0820"/>
    <w:rsid w:val="004F2475"/>
    <w:rsid w:val="00511A8F"/>
    <w:rsid w:val="0051440D"/>
    <w:rsid w:val="00515A2B"/>
    <w:rsid w:val="005161CF"/>
    <w:rsid w:val="00520517"/>
    <w:rsid w:val="00522869"/>
    <w:rsid w:val="00526663"/>
    <w:rsid w:val="00533775"/>
    <w:rsid w:val="0053659E"/>
    <w:rsid w:val="00540088"/>
    <w:rsid w:val="00554C9A"/>
    <w:rsid w:val="005610F7"/>
    <w:rsid w:val="00567F78"/>
    <w:rsid w:val="0057041E"/>
    <w:rsid w:val="0057416B"/>
    <w:rsid w:val="00582AC4"/>
    <w:rsid w:val="00587FD6"/>
    <w:rsid w:val="00592020"/>
    <w:rsid w:val="005B2956"/>
    <w:rsid w:val="005B3EC4"/>
    <w:rsid w:val="005C44B7"/>
    <w:rsid w:val="005D068D"/>
    <w:rsid w:val="005D331F"/>
    <w:rsid w:val="005E1BDF"/>
    <w:rsid w:val="005E240E"/>
    <w:rsid w:val="005E609A"/>
    <w:rsid w:val="005F36BF"/>
    <w:rsid w:val="00602053"/>
    <w:rsid w:val="006034C2"/>
    <w:rsid w:val="00603D19"/>
    <w:rsid w:val="0061071A"/>
    <w:rsid w:val="00610E88"/>
    <w:rsid w:val="00611BB8"/>
    <w:rsid w:val="00613ECF"/>
    <w:rsid w:val="006145E7"/>
    <w:rsid w:val="00616A3D"/>
    <w:rsid w:val="00623380"/>
    <w:rsid w:val="00624CE1"/>
    <w:rsid w:val="00631E82"/>
    <w:rsid w:val="00656BE0"/>
    <w:rsid w:val="006601AB"/>
    <w:rsid w:val="00670B63"/>
    <w:rsid w:val="00670E37"/>
    <w:rsid w:val="00684717"/>
    <w:rsid w:val="00686DAE"/>
    <w:rsid w:val="006972CB"/>
    <w:rsid w:val="006A6D7C"/>
    <w:rsid w:val="006B2CD2"/>
    <w:rsid w:val="006C0A39"/>
    <w:rsid w:val="006C137A"/>
    <w:rsid w:val="006C1B3A"/>
    <w:rsid w:val="006C7114"/>
    <w:rsid w:val="006E3CAF"/>
    <w:rsid w:val="006F24B3"/>
    <w:rsid w:val="006F297B"/>
    <w:rsid w:val="00705392"/>
    <w:rsid w:val="0070675C"/>
    <w:rsid w:val="00710435"/>
    <w:rsid w:val="00724C42"/>
    <w:rsid w:val="00730BE3"/>
    <w:rsid w:val="00737566"/>
    <w:rsid w:val="00737B88"/>
    <w:rsid w:val="00742E9B"/>
    <w:rsid w:val="007533BC"/>
    <w:rsid w:val="007616FA"/>
    <w:rsid w:val="00763A3D"/>
    <w:rsid w:val="00764869"/>
    <w:rsid w:val="007768B4"/>
    <w:rsid w:val="00777E31"/>
    <w:rsid w:val="0078165F"/>
    <w:rsid w:val="007852AF"/>
    <w:rsid w:val="00786700"/>
    <w:rsid w:val="007A6FB6"/>
    <w:rsid w:val="007B21C9"/>
    <w:rsid w:val="007C1075"/>
    <w:rsid w:val="007C30C6"/>
    <w:rsid w:val="007C54A7"/>
    <w:rsid w:val="007D25A4"/>
    <w:rsid w:val="007D2F8F"/>
    <w:rsid w:val="007D483C"/>
    <w:rsid w:val="007E2A9E"/>
    <w:rsid w:val="007E7773"/>
    <w:rsid w:val="007F0D2D"/>
    <w:rsid w:val="008008D3"/>
    <w:rsid w:val="008205FD"/>
    <w:rsid w:val="008248CC"/>
    <w:rsid w:val="0082767E"/>
    <w:rsid w:val="00827B7A"/>
    <w:rsid w:val="00827EB6"/>
    <w:rsid w:val="00837C0C"/>
    <w:rsid w:val="00844DAE"/>
    <w:rsid w:val="00853316"/>
    <w:rsid w:val="00864054"/>
    <w:rsid w:val="00866119"/>
    <w:rsid w:val="00880B2E"/>
    <w:rsid w:val="008921BB"/>
    <w:rsid w:val="008971A7"/>
    <w:rsid w:val="008A2BF1"/>
    <w:rsid w:val="008A3F18"/>
    <w:rsid w:val="008B19EE"/>
    <w:rsid w:val="008B2382"/>
    <w:rsid w:val="008B6DF6"/>
    <w:rsid w:val="008C0A2D"/>
    <w:rsid w:val="008C3F44"/>
    <w:rsid w:val="008E5394"/>
    <w:rsid w:val="008F252E"/>
    <w:rsid w:val="00902C20"/>
    <w:rsid w:val="009150E6"/>
    <w:rsid w:val="00916076"/>
    <w:rsid w:val="00932543"/>
    <w:rsid w:val="00932644"/>
    <w:rsid w:val="00932FEA"/>
    <w:rsid w:val="00951777"/>
    <w:rsid w:val="00967274"/>
    <w:rsid w:val="00973E6E"/>
    <w:rsid w:val="00976F85"/>
    <w:rsid w:val="00977BA9"/>
    <w:rsid w:val="00977E21"/>
    <w:rsid w:val="009929FE"/>
    <w:rsid w:val="00994430"/>
    <w:rsid w:val="00994BD6"/>
    <w:rsid w:val="009A11C7"/>
    <w:rsid w:val="009B4B87"/>
    <w:rsid w:val="009C5ABA"/>
    <w:rsid w:val="009D6AC1"/>
    <w:rsid w:val="009E3F13"/>
    <w:rsid w:val="009E7800"/>
    <w:rsid w:val="009F23B2"/>
    <w:rsid w:val="00A0485B"/>
    <w:rsid w:val="00A05404"/>
    <w:rsid w:val="00A0661A"/>
    <w:rsid w:val="00A16807"/>
    <w:rsid w:val="00A246C2"/>
    <w:rsid w:val="00A400F2"/>
    <w:rsid w:val="00A45D80"/>
    <w:rsid w:val="00A53349"/>
    <w:rsid w:val="00A54FC3"/>
    <w:rsid w:val="00A56FB8"/>
    <w:rsid w:val="00A64946"/>
    <w:rsid w:val="00A64D40"/>
    <w:rsid w:val="00A67D68"/>
    <w:rsid w:val="00A921BA"/>
    <w:rsid w:val="00A9531D"/>
    <w:rsid w:val="00A976E1"/>
    <w:rsid w:val="00AA221B"/>
    <w:rsid w:val="00AA4788"/>
    <w:rsid w:val="00AA5EF8"/>
    <w:rsid w:val="00AA72F8"/>
    <w:rsid w:val="00AB4E31"/>
    <w:rsid w:val="00AD3D88"/>
    <w:rsid w:val="00AE0105"/>
    <w:rsid w:val="00AE5CB8"/>
    <w:rsid w:val="00AE6A8C"/>
    <w:rsid w:val="00AF074C"/>
    <w:rsid w:val="00AF470C"/>
    <w:rsid w:val="00AF6D01"/>
    <w:rsid w:val="00AF71AD"/>
    <w:rsid w:val="00AF7EEB"/>
    <w:rsid w:val="00B037C2"/>
    <w:rsid w:val="00B06082"/>
    <w:rsid w:val="00B15C85"/>
    <w:rsid w:val="00B22D36"/>
    <w:rsid w:val="00B24BC6"/>
    <w:rsid w:val="00B26FA1"/>
    <w:rsid w:val="00B36F4E"/>
    <w:rsid w:val="00B42883"/>
    <w:rsid w:val="00B43098"/>
    <w:rsid w:val="00B51C40"/>
    <w:rsid w:val="00B538E6"/>
    <w:rsid w:val="00B54FB5"/>
    <w:rsid w:val="00B55592"/>
    <w:rsid w:val="00B61635"/>
    <w:rsid w:val="00B7464E"/>
    <w:rsid w:val="00B77982"/>
    <w:rsid w:val="00B80CAF"/>
    <w:rsid w:val="00B86E81"/>
    <w:rsid w:val="00B90208"/>
    <w:rsid w:val="00B95293"/>
    <w:rsid w:val="00B9567D"/>
    <w:rsid w:val="00B96D9C"/>
    <w:rsid w:val="00BA066A"/>
    <w:rsid w:val="00BA10BC"/>
    <w:rsid w:val="00BA1288"/>
    <w:rsid w:val="00BB0B67"/>
    <w:rsid w:val="00BB0BEA"/>
    <w:rsid w:val="00BB3505"/>
    <w:rsid w:val="00BC688C"/>
    <w:rsid w:val="00BD19E7"/>
    <w:rsid w:val="00BD3C58"/>
    <w:rsid w:val="00BD3ECB"/>
    <w:rsid w:val="00BE0BAB"/>
    <w:rsid w:val="00BE7348"/>
    <w:rsid w:val="00BE7B2F"/>
    <w:rsid w:val="00BF5D72"/>
    <w:rsid w:val="00C0083F"/>
    <w:rsid w:val="00C02D3D"/>
    <w:rsid w:val="00C02E81"/>
    <w:rsid w:val="00C12212"/>
    <w:rsid w:val="00C262C6"/>
    <w:rsid w:val="00C3608E"/>
    <w:rsid w:val="00C47C3E"/>
    <w:rsid w:val="00C52013"/>
    <w:rsid w:val="00C52D01"/>
    <w:rsid w:val="00C52DBB"/>
    <w:rsid w:val="00C56454"/>
    <w:rsid w:val="00C57904"/>
    <w:rsid w:val="00C6097E"/>
    <w:rsid w:val="00C61DB4"/>
    <w:rsid w:val="00C627BD"/>
    <w:rsid w:val="00C6364F"/>
    <w:rsid w:val="00C64F02"/>
    <w:rsid w:val="00C92596"/>
    <w:rsid w:val="00C94C84"/>
    <w:rsid w:val="00CA0042"/>
    <w:rsid w:val="00CC4500"/>
    <w:rsid w:val="00CC6DCE"/>
    <w:rsid w:val="00CD2AE0"/>
    <w:rsid w:val="00CE29C4"/>
    <w:rsid w:val="00D00A72"/>
    <w:rsid w:val="00D0488B"/>
    <w:rsid w:val="00D133FC"/>
    <w:rsid w:val="00D33848"/>
    <w:rsid w:val="00D44A76"/>
    <w:rsid w:val="00D52112"/>
    <w:rsid w:val="00D57F77"/>
    <w:rsid w:val="00D6637F"/>
    <w:rsid w:val="00D77CED"/>
    <w:rsid w:val="00D803F2"/>
    <w:rsid w:val="00D81BFA"/>
    <w:rsid w:val="00D94E3D"/>
    <w:rsid w:val="00D957AF"/>
    <w:rsid w:val="00DA20A8"/>
    <w:rsid w:val="00DA6485"/>
    <w:rsid w:val="00DA787D"/>
    <w:rsid w:val="00DB3071"/>
    <w:rsid w:val="00DC011B"/>
    <w:rsid w:val="00DD05A4"/>
    <w:rsid w:val="00DD46F0"/>
    <w:rsid w:val="00DD53F7"/>
    <w:rsid w:val="00DF32D9"/>
    <w:rsid w:val="00DF3409"/>
    <w:rsid w:val="00E01FFB"/>
    <w:rsid w:val="00E03E88"/>
    <w:rsid w:val="00E11888"/>
    <w:rsid w:val="00E26BC6"/>
    <w:rsid w:val="00E26F42"/>
    <w:rsid w:val="00E344B5"/>
    <w:rsid w:val="00E44FBB"/>
    <w:rsid w:val="00E526FD"/>
    <w:rsid w:val="00E60ABC"/>
    <w:rsid w:val="00E7029B"/>
    <w:rsid w:val="00E73600"/>
    <w:rsid w:val="00E7436C"/>
    <w:rsid w:val="00E800B9"/>
    <w:rsid w:val="00E8721E"/>
    <w:rsid w:val="00E9578D"/>
    <w:rsid w:val="00EA447B"/>
    <w:rsid w:val="00EB39C4"/>
    <w:rsid w:val="00EB3FC8"/>
    <w:rsid w:val="00EC4437"/>
    <w:rsid w:val="00EC51A4"/>
    <w:rsid w:val="00EC79A1"/>
    <w:rsid w:val="00EF5817"/>
    <w:rsid w:val="00F03185"/>
    <w:rsid w:val="00F11A9C"/>
    <w:rsid w:val="00F17F63"/>
    <w:rsid w:val="00F23B26"/>
    <w:rsid w:val="00F2746C"/>
    <w:rsid w:val="00F321BC"/>
    <w:rsid w:val="00F355BC"/>
    <w:rsid w:val="00F429DA"/>
    <w:rsid w:val="00F42C74"/>
    <w:rsid w:val="00F469A0"/>
    <w:rsid w:val="00F625C0"/>
    <w:rsid w:val="00F85E1D"/>
    <w:rsid w:val="00FA5D7C"/>
    <w:rsid w:val="00FB0196"/>
    <w:rsid w:val="00FB19F3"/>
    <w:rsid w:val="00FB40C9"/>
    <w:rsid w:val="00FC48BF"/>
    <w:rsid w:val="00FC5679"/>
    <w:rsid w:val="00FD498D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380A4"/>
  <w15:chartTrackingRefBased/>
  <w15:docId w15:val="{CFF26516-10BD-42B5-867A-39DE3E11D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A447B"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2831EB"/>
    <w:pPr>
      <w:ind w:left="708"/>
    </w:pPr>
  </w:style>
  <w:style w:type="table" w:styleId="Tabela-Siatka">
    <w:name w:val="Table Grid"/>
    <w:basedOn w:val="Standardowy"/>
    <w:uiPriority w:val="39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uiPriority w:val="99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473948"/>
    <w:rPr>
      <w:rFonts w:cs="Times New Roman"/>
      <w:b/>
      <w:bCs/>
    </w:rPr>
  </w:style>
  <w:style w:type="character" w:styleId="Hipercze">
    <w:name w:val="Hyperlink"/>
    <w:uiPriority w:val="99"/>
    <w:unhideWhenUsed/>
    <w:rsid w:val="00180A06"/>
    <w:rPr>
      <w:color w:val="0000FF"/>
      <w:u w:val="single"/>
    </w:rPr>
  </w:style>
  <w:style w:type="table" w:styleId="Tabela-Profesjonalny">
    <w:name w:val="Table Professional"/>
    <w:basedOn w:val="Standardowy"/>
    <w:rsid w:val="00B746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opkaZnak">
    <w:name w:val="Stopka Znak"/>
    <w:basedOn w:val="Domylnaczcionkaakapitu"/>
    <w:link w:val="Stopka"/>
    <w:uiPriority w:val="99"/>
    <w:rsid w:val="00334FEE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6C0A39"/>
  </w:style>
  <w:style w:type="paragraph" w:styleId="NormalnyWeb">
    <w:name w:val="Normal (Web)"/>
    <w:basedOn w:val="Normalny"/>
    <w:rsid w:val="003814CF"/>
    <w:pPr>
      <w:suppressAutoHyphens/>
      <w:autoSpaceDN w:val="0"/>
      <w:spacing w:before="100" w:after="10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15A2B"/>
  </w:style>
  <w:style w:type="character" w:customStyle="1" w:styleId="Nierozpoznanawzmianka1">
    <w:name w:val="Nierozpoznana wzmianka1"/>
    <w:basedOn w:val="Domylnaczcionkaakapitu"/>
    <w:qFormat/>
    <w:rsid w:val="00B95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3626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47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8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97311-C4E2-4F06-BBFA-14070204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1260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HP Inc.</Company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Iwan Aleksandra</cp:lastModifiedBy>
  <cp:revision>36</cp:revision>
  <cp:lastPrinted>2025-05-16T12:42:00Z</cp:lastPrinted>
  <dcterms:created xsi:type="dcterms:W3CDTF">2025-05-16T12:20:00Z</dcterms:created>
  <dcterms:modified xsi:type="dcterms:W3CDTF">2026-01-15T12:11:00Z</dcterms:modified>
</cp:coreProperties>
</file>